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15E7DA09"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15E7DA09"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15E7DA09"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F7763F" w14:paraId="4F9450A3" w14:textId="28869C0C">
            <w:r>
              <w:t>Blomstein</w:t>
            </w:r>
          </w:p>
        </w:tc>
      </w:tr>
      <w:tr w:rsidR="00093CA9" w:rsidTr="15E7DA09"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15E7DA09"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840CD" w14:paraId="624F8F71" w14:textId="5091F3C3">
            <w:r>
              <w:t>EU</w:t>
            </w:r>
          </w:p>
        </w:tc>
      </w:tr>
      <w:tr w:rsidRPr="00E50B13" w:rsidR="00093CA9" w:rsidTr="15E7DA09"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15E7DA09"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920AF4" w14:paraId="313A697B" w14:textId="3A723CD5">
            <w:r w:rsidRPr="00920AF4">
              <w:t>Commission Delegated Directive (EU) 2021/1270 of 21 April 2021 amending Directive 2010/43/EU as regards the sustainability risks and sustainability factors to be taken into account for Undertakings for Collective Investment in Transferable Securities (UCITS)</w:t>
            </w:r>
          </w:p>
        </w:tc>
      </w:tr>
      <w:tr w:rsidR="00093CA9" w:rsidTr="15E7DA09"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5E7DA09"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E243FE" w14:paraId="1523C232" w14:textId="121BE4EF">
            <w:hyperlink r:id="R516cd693e3bf408e">
              <w:r w:rsidRPr="15E7DA09" w:rsidR="590B9A0C">
                <w:rPr>
                  <w:rStyle w:val="Hyperlink"/>
                </w:rPr>
                <w:t>https://web.archive.org/web/20250724134943/https://eur-lex.europa.eu/eli/dir_del/2021/1270/oj/eng</w:t>
              </w:r>
            </w:hyperlink>
            <w:r w:rsidR="590B9A0C">
              <w:rPr/>
              <w:t xml:space="preserve"> </w:t>
            </w:r>
          </w:p>
        </w:tc>
      </w:tr>
      <w:tr w:rsidRPr="005A2023" w:rsidR="00093CA9" w:rsidTr="15E7DA09"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5E7DA09"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15E7DA09"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15E7DA09"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15E7DA09"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3DE5AD71"/>
        </w:tc>
      </w:tr>
      <w:tr w:rsidR="00093CA9" w:rsidTr="15E7DA09"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920AF4" w14:paraId="0A5E7122" w14:textId="70B72A7B">
            <w:r>
              <w:t>X</w:t>
            </w:r>
          </w:p>
        </w:tc>
      </w:tr>
      <w:tr w:rsidR="00093CA9" w:rsidTr="15E7DA09"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77777777"/>
        </w:tc>
      </w:tr>
      <w:tr w:rsidR="00093CA9" w:rsidTr="15E7DA09"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15E7DA09"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B333A5" w14:paraId="598763BA" w14:textId="131BD5F6">
            <w:r w:rsidR="00B333A5">
              <w:rPr/>
              <w:t xml:space="preserve">The policy tool amends Directive 2010/43/EU to require </w:t>
            </w:r>
            <w:r w:rsidR="00095D17">
              <w:rPr/>
              <w:t>Undertakings for Collective Investment in Transferable Securities</w:t>
            </w:r>
            <w:r w:rsidR="00095D17">
              <w:rPr/>
              <w:t xml:space="preserve"> (</w:t>
            </w:r>
            <w:r w:rsidR="00B333A5">
              <w:rPr/>
              <w:t>UCITS</w:t>
            </w:r>
            <w:r w:rsidR="00095D17">
              <w:rPr/>
              <w:t>)</w:t>
            </w:r>
            <w:r w:rsidR="00B333A5">
              <w:rPr/>
              <w:t xml:space="preserve"> management and investment companies to integrate sustainability risks into governance, risk management</w:t>
            </w:r>
            <w:r w:rsidR="3D4A6BA4">
              <w:rPr/>
              <w:t xml:space="preserve"> </w:t>
            </w:r>
            <w:r w:rsidR="00B333A5">
              <w:rPr/>
              <w:t xml:space="preserve">and due diligence. </w:t>
            </w:r>
          </w:p>
          <w:p w:rsidR="00093CA9" w:rsidP="00093CA9" w:rsidRDefault="00B333A5" w14:paraId="18257824" w14:textId="306D5567">
            <w:r w:rsidR="00B333A5">
              <w:rPr/>
              <w:t>It aligns with SFDR (Regulation (EU) 2019/2088) and supports the EU’s Sustainable Finance strategy</w:t>
            </w:r>
            <w:r w:rsidR="654158D1">
              <w:rPr/>
              <w:t>.</w:t>
            </w:r>
          </w:p>
        </w:tc>
      </w:tr>
      <w:tr w:rsidR="00093CA9" w:rsidTr="15E7DA09"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5E7DA09"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D947B3" w14:paraId="54354EEF" w14:textId="0E9B1989">
            <w:r>
              <w:t>X</w:t>
            </w:r>
          </w:p>
        </w:tc>
      </w:tr>
      <w:tr w:rsidR="00093CA9" w:rsidTr="15E7DA09"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15E7DA09"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15E7DA09"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15E7DA09"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15E7DA09"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15E7DA09"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15E7DA09"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15E7DA09"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15E7DA09"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9A71BD" w14:paraId="22A2FF1A" w14:textId="35F1EAF4">
            <w:pPr>
              <w:rPr>
                <w:color w:val="000000" w:themeColor="text1"/>
              </w:rPr>
            </w:pPr>
            <w:r>
              <w:rPr>
                <w:color w:val="000000" w:themeColor="text1"/>
              </w:rPr>
              <w:t>2021</w:t>
            </w:r>
          </w:p>
        </w:tc>
      </w:tr>
      <w:tr w:rsidR="00093CA9" w:rsidTr="15E7DA09"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15E7DA09"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9A71BD" w14:paraId="5AD2325B" w14:textId="5CF98577">
            <w:pPr>
              <w:rPr>
                <w:color w:val="000000" w:themeColor="text1"/>
              </w:rPr>
            </w:pPr>
            <w:r>
              <w:rPr>
                <w:color w:val="000000" w:themeColor="text1"/>
              </w:rPr>
              <w:t>2021</w:t>
            </w:r>
          </w:p>
        </w:tc>
      </w:tr>
      <w:tr w:rsidR="00093CA9" w:rsidTr="15E7DA09"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15E7DA09"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15E7DA09"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5E7DA09"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15E7DA09"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15E7DA09"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907490" w14:paraId="7961F236" w14:textId="6CD5D564">
            <w:r>
              <w:t>European Commission</w:t>
            </w:r>
          </w:p>
        </w:tc>
      </w:tr>
      <w:tr w:rsidRPr="006B7B0D" w:rsidR="00093CA9" w:rsidTr="15E7DA09"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15E7DA09"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223904" w14:paraId="58D97C26" w14:textId="4ACC557A">
            <w:r>
              <w:t>European Commission</w:t>
            </w:r>
          </w:p>
        </w:tc>
      </w:tr>
      <w:tr w:rsidRPr="006B7B0D" w:rsidR="00093CA9" w:rsidTr="15E7DA09"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E7DA09"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15E7DA09"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15E7DA09"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15E7DA09"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1B0818" w14:paraId="6DCCE4F4" w14:textId="4506E82A">
            <w:r>
              <w:t>X</w:t>
            </w:r>
          </w:p>
        </w:tc>
      </w:tr>
      <w:tr w:rsidRPr="006B7B0D" w:rsidR="00093CA9" w:rsidTr="15E7DA09"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15E7DA09"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15E7DA09"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E7DA09"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15E7DA09"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15E7DA09"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15E7DA09"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15E7DA09"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15E7DA09"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15E7DA09"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E7DA09"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15E7DA09"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15E7DA09"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15E7DA09"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15E7DA09"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15E7DA09"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15E7DA09"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E7DA09"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15E7DA09"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15E7DA09"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15E7DA09"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36E4DA20"/>
        </w:tc>
      </w:tr>
      <w:tr w:rsidRPr="006B7B0D" w:rsidR="00093CA9" w:rsidTr="15E7DA09"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15E7DA09"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15E7DA09"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5E7DA09"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15E7DA09"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15E7DA09"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15E7DA09"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15E7DA09"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15E7DA09"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15E7DA09"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15E7DA09"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A81705" w14:paraId="146E2BFD" w14:textId="5A64A6AD">
            <w:r>
              <w:t>X</w:t>
            </w:r>
          </w:p>
        </w:tc>
      </w:tr>
      <w:tr w:rsidR="00093CA9" w:rsidTr="15E7DA09"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15E7DA09"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15E7DA09"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15E7DA09"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15E7DA09"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15E7DA09"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77777777"/>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34764B35"/>
        </w:tc>
      </w:tr>
      <w:tr w:rsidR="00CF5268" w:rsidTr="15E7DA09"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392FF424"/>
        </w:tc>
      </w:tr>
      <w:tr w:rsidR="00CF5268" w:rsidTr="15E7DA09"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A44D5DF"/>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7FB5D248"/>
        </w:tc>
      </w:tr>
      <w:tr w:rsidR="00CF5268" w:rsidTr="15E7DA09"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7D50FFC0"/>
        </w:tc>
      </w:tr>
      <w:tr w:rsidR="00CF5268" w:rsidTr="15E7DA09"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277062A9"/>
        </w:tc>
      </w:tr>
      <w:tr w:rsidR="466E435B" w:rsidTr="15E7DA09"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1D85B541"/>
        </w:tc>
      </w:tr>
      <w:tr w:rsidR="00CF5268" w:rsidTr="15E7DA09"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2D873982"/>
        </w:tc>
      </w:tr>
      <w:tr w:rsidR="466E435B" w:rsidTr="15E7DA09"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43D54E9"/>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37B6013A"/>
        </w:tc>
      </w:tr>
      <w:tr w:rsidR="466E435B" w:rsidTr="15E7DA09"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12374F99"/>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C59CF1B"/>
        </w:tc>
      </w:tr>
      <w:tr w:rsidR="466E435B" w:rsidTr="15E7DA09"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7C6B321F"/>
        </w:tc>
      </w:tr>
      <w:tr w:rsidR="466E435B" w:rsidTr="15E7DA09"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376EBE02"/>
        </w:tc>
      </w:tr>
      <w:tr w:rsidR="00CF5268" w:rsidTr="15E7DA09"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77777777"/>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2E7C1830"/>
        </w:tc>
      </w:tr>
      <w:tr w:rsidR="00CF5268" w:rsidTr="15E7DA09"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32115FFF"/>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55356052"/>
        </w:tc>
      </w:tr>
      <w:tr w:rsidR="00C35794" w:rsidTr="15E7DA09"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15E7DA09"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5F9C98B8"/>
        </w:tc>
      </w:tr>
      <w:tr w:rsidR="004B2D74" w:rsidTr="15E7DA09"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15E7DA09"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15E7DA09"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0749676C"/>
        </w:tc>
      </w:tr>
      <w:tr w:rsidR="004B2D74" w:rsidTr="15E7DA09"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261146D2"/>
        </w:tc>
      </w:tr>
      <w:tr w:rsidR="004B2D74" w:rsidTr="15E7DA09"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7FD69CAF"/>
        </w:tc>
      </w:tr>
      <w:tr w:rsidR="004B2D74" w:rsidTr="15E7DA09"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6745E0D4"/>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15E7DA09"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7ECF1D92"/>
        </w:tc>
      </w:tr>
      <w:tr w:rsidR="004B2D74" w:rsidTr="15E7DA09"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6AAE7434"/>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15E7DA09"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15E7DA09"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Pr="00FC06A6" w:rsidR="00C35794" w:rsidP="00DD3144" w:rsidRDefault="00FC06A6" w14:paraId="2D58FEFA" w14:textId="20365971"/>
        </w:tc>
      </w:tr>
      <w:tr w:rsidR="00B536E6" w:rsidTr="15E7DA09"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15E7DA09"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15E7DA09"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41ACECFF"/>
        </w:tc>
      </w:tr>
      <w:tr w:rsidR="00A02401" w:rsidTr="15E7DA09" w14:paraId="60A12687" w14:textId="77777777">
        <w:trPr>
          <w:trHeight w:val="22"/>
        </w:trPr>
        <w:tc>
          <w:tcPr>
            <w:tcW w:w="1066" w:type="dxa"/>
            <w:tcMar/>
            <w:vAlign w:val="center"/>
          </w:tcPr>
          <w:p w:rsidR="00A02401" w:rsidP="00A02401" w:rsidRDefault="00A02401" w14:paraId="6233C86E" w14:textId="22DA4E08">
            <w:r>
              <w:t>1.3.2</w:t>
            </w:r>
          </w:p>
        </w:tc>
        <w:tc>
          <w:tcPr>
            <w:tcW w:w="5034" w:type="dxa"/>
            <w:gridSpan w:val="3"/>
            <w:shd w:val="clear" w:color="auto" w:fill="DEEAF6" w:themeFill="accent5" w:themeFillTint="33"/>
            <w:tcMar/>
            <w:vAlign w:val="center"/>
          </w:tcPr>
          <w:p w:rsidR="00A02401" w:rsidP="00A02401" w:rsidRDefault="00A02401" w14:paraId="3BA7A9F5" w14:textId="7AF532B8">
            <w:r>
              <w:t>Mining and quarrying</w:t>
            </w:r>
          </w:p>
        </w:tc>
        <w:tc>
          <w:tcPr>
            <w:tcW w:w="1446" w:type="dxa"/>
            <w:gridSpan w:val="3"/>
            <w:tcMar/>
            <w:vAlign w:val="center"/>
          </w:tcPr>
          <w:p w:rsidR="00A02401" w:rsidP="00A02401" w:rsidRDefault="00A02401" w14:paraId="2A2FF0C0" w14:textId="77777777"/>
        </w:tc>
        <w:tc>
          <w:tcPr>
            <w:tcW w:w="1447" w:type="dxa"/>
            <w:tcMar/>
            <w:vAlign w:val="center"/>
          </w:tcPr>
          <w:p w:rsidR="00A02401" w:rsidP="00A02401" w:rsidRDefault="00A02401" w14:paraId="0C33B9F0" w14:textId="77777777"/>
        </w:tc>
        <w:tc>
          <w:tcPr>
            <w:tcW w:w="1447" w:type="dxa"/>
            <w:tcMar/>
          </w:tcPr>
          <w:p w:rsidR="00A02401" w:rsidP="00A02401" w:rsidRDefault="00A02401" w14:paraId="779D17A6" w14:textId="220CC104"/>
        </w:tc>
      </w:tr>
      <w:tr w:rsidR="00A02401" w:rsidTr="15E7DA09" w14:paraId="26C5A642" w14:textId="77777777">
        <w:trPr>
          <w:trHeight w:val="22"/>
        </w:trPr>
        <w:tc>
          <w:tcPr>
            <w:tcW w:w="1066" w:type="dxa"/>
            <w:tcMar/>
            <w:vAlign w:val="center"/>
          </w:tcPr>
          <w:p w:rsidR="00A02401" w:rsidP="00A02401" w:rsidRDefault="00A02401" w14:paraId="214FE030" w14:textId="513D5B73">
            <w:r>
              <w:t>1.3.3</w:t>
            </w:r>
          </w:p>
        </w:tc>
        <w:tc>
          <w:tcPr>
            <w:tcW w:w="5034" w:type="dxa"/>
            <w:gridSpan w:val="3"/>
            <w:shd w:val="clear" w:color="auto" w:fill="DEEAF6" w:themeFill="accent5" w:themeFillTint="33"/>
            <w:tcMar/>
            <w:vAlign w:val="center"/>
          </w:tcPr>
          <w:p w:rsidR="00A02401" w:rsidP="00A02401" w:rsidRDefault="00A02401" w14:paraId="3C6484F8" w14:textId="305DA469">
            <w:r>
              <w:t>Manufacturing</w:t>
            </w:r>
          </w:p>
        </w:tc>
        <w:tc>
          <w:tcPr>
            <w:tcW w:w="1446" w:type="dxa"/>
            <w:gridSpan w:val="3"/>
            <w:tcMar/>
            <w:vAlign w:val="center"/>
          </w:tcPr>
          <w:p w:rsidR="00A02401" w:rsidP="00A02401" w:rsidRDefault="00A02401" w14:paraId="774DF8FB" w14:textId="77777777"/>
        </w:tc>
        <w:tc>
          <w:tcPr>
            <w:tcW w:w="1447" w:type="dxa"/>
            <w:tcMar/>
            <w:vAlign w:val="center"/>
          </w:tcPr>
          <w:p w:rsidR="00A02401" w:rsidP="00A02401" w:rsidRDefault="00A02401" w14:paraId="05559BB0" w14:textId="77777777"/>
        </w:tc>
        <w:tc>
          <w:tcPr>
            <w:tcW w:w="1447" w:type="dxa"/>
            <w:tcMar/>
          </w:tcPr>
          <w:p w:rsidR="00A02401" w:rsidP="00A02401" w:rsidRDefault="00A02401" w14:paraId="10584E6F" w14:textId="5E5569C7"/>
        </w:tc>
      </w:tr>
      <w:tr w:rsidR="00A02401" w:rsidTr="15E7DA09" w14:paraId="48298F99" w14:textId="77777777">
        <w:trPr>
          <w:trHeight w:val="22"/>
        </w:trPr>
        <w:tc>
          <w:tcPr>
            <w:tcW w:w="1066" w:type="dxa"/>
            <w:tcMar/>
            <w:vAlign w:val="center"/>
          </w:tcPr>
          <w:p w:rsidR="00A02401" w:rsidP="00A02401" w:rsidRDefault="00A02401" w14:paraId="0787F2B8" w14:textId="24D05349">
            <w:r>
              <w:t>1.3.4</w:t>
            </w:r>
          </w:p>
        </w:tc>
        <w:tc>
          <w:tcPr>
            <w:tcW w:w="5034" w:type="dxa"/>
            <w:gridSpan w:val="3"/>
            <w:shd w:val="clear" w:color="auto" w:fill="DEEAF6" w:themeFill="accent5" w:themeFillTint="33"/>
            <w:tcMar/>
            <w:vAlign w:val="center"/>
          </w:tcPr>
          <w:p w:rsidR="00A02401" w:rsidP="00A02401" w:rsidRDefault="00A02401" w14:paraId="60E27A1F" w14:textId="73AEF53A">
            <w:r>
              <w:t>Electricity, gas, steam, and air conditioning supply</w:t>
            </w:r>
          </w:p>
        </w:tc>
        <w:tc>
          <w:tcPr>
            <w:tcW w:w="1446" w:type="dxa"/>
            <w:gridSpan w:val="3"/>
            <w:tcMar/>
            <w:vAlign w:val="center"/>
          </w:tcPr>
          <w:p w:rsidR="00A02401" w:rsidP="00A02401" w:rsidRDefault="00A02401" w14:paraId="6B73D3A5" w14:textId="77777777"/>
        </w:tc>
        <w:tc>
          <w:tcPr>
            <w:tcW w:w="1447" w:type="dxa"/>
            <w:tcMar/>
            <w:vAlign w:val="center"/>
          </w:tcPr>
          <w:p w:rsidR="00A02401" w:rsidP="00A02401" w:rsidRDefault="00A02401" w14:paraId="558B5FB8" w14:textId="77777777"/>
        </w:tc>
        <w:tc>
          <w:tcPr>
            <w:tcW w:w="1447" w:type="dxa"/>
            <w:tcMar/>
          </w:tcPr>
          <w:p w:rsidR="00A02401" w:rsidP="00A02401" w:rsidRDefault="00A02401" w14:paraId="05772DED" w14:textId="0DC7E165"/>
        </w:tc>
      </w:tr>
      <w:tr w:rsidR="00A02401" w:rsidTr="15E7DA09" w14:paraId="1A38D3D7" w14:textId="77777777">
        <w:trPr>
          <w:trHeight w:val="22"/>
        </w:trPr>
        <w:tc>
          <w:tcPr>
            <w:tcW w:w="1066" w:type="dxa"/>
            <w:tcMar/>
            <w:vAlign w:val="center"/>
          </w:tcPr>
          <w:p w:rsidR="00A02401" w:rsidP="00A02401" w:rsidRDefault="00A02401" w14:paraId="7D76CAC1" w14:textId="253E6D49">
            <w:r>
              <w:t>1.3.5</w:t>
            </w:r>
          </w:p>
        </w:tc>
        <w:tc>
          <w:tcPr>
            <w:tcW w:w="5034" w:type="dxa"/>
            <w:gridSpan w:val="3"/>
            <w:shd w:val="clear" w:color="auto" w:fill="DEEAF6" w:themeFill="accent5" w:themeFillTint="33"/>
            <w:tcMar/>
            <w:vAlign w:val="center"/>
          </w:tcPr>
          <w:p w:rsidR="00A02401" w:rsidP="00A02401" w:rsidRDefault="00A02401" w14:paraId="688FDB9E" w14:textId="658DEAF5">
            <w:r>
              <w:t>Water supply; sewerage; waste management and remediation activities</w:t>
            </w:r>
          </w:p>
        </w:tc>
        <w:tc>
          <w:tcPr>
            <w:tcW w:w="1446" w:type="dxa"/>
            <w:gridSpan w:val="3"/>
            <w:tcMar/>
            <w:vAlign w:val="center"/>
          </w:tcPr>
          <w:p w:rsidR="00A02401" w:rsidP="00A02401" w:rsidRDefault="00A02401" w14:paraId="71E91DBA" w14:textId="77777777"/>
        </w:tc>
        <w:tc>
          <w:tcPr>
            <w:tcW w:w="1447" w:type="dxa"/>
            <w:tcMar/>
            <w:vAlign w:val="center"/>
          </w:tcPr>
          <w:p w:rsidR="00A02401" w:rsidP="00A02401" w:rsidRDefault="00A02401" w14:paraId="172666E7" w14:textId="77777777"/>
        </w:tc>
        <w:tc>
          <w:tcPr>
            <w:tcW w:w="1447" w:type="dxa"/>
            <w:tcMar/>
          </w:tcPr>
          <w:p w:rsidR="00A02401" w:rsidP="00A02401" w:rsidRDefault="00A02401" w14:paraId="514D36B6" w14:textId="481E9AF6"/>
        </w:tc>
      </w:tr>
      <w:tr w:rsidR="00A02401" w:rsidTr="15E7DA09" w14:paraId="7DAAD497" w14:textId="77777777">
        <w:trPr>
          <w:trHeight w:val="22"/>
        </w:trPr>
        <w:tc>
          <w:tcPr>
            <w:tcW w:w="1066" w:type="dxa"/>
            <w:tcMar/>
            <w:vAlign w:val="center"/>
          </w:tcPr>
          <w:p w:rsidR="00A02401" w:rsidP="00A02401" w:rsidRDefault="00A02401" w14:paraId="11238BEA" w14:textId="0AE60649">
            <w:r>
              <w:t>1.3.6</w:t>
            </w:r>
          </w:p>
        </w:tc>
        <w:tc>
          <w:tcPr>
            <w:tcW w:w="5034" w:type="dxa"/>
            <w:gridSpan w:val="3"/>
            <w:shd w:val="clear" w:color="auto" w:fill="DEEAF6" w:themeFill="accent5" w:themeFillTint="33"/>
            <w:tcMar/>
            <w:vAlign w:val="center"/>
          </w:tcPr>
          <w:p w:rsidR="00A02401" w:rsidP="00A02401" w:rsidRDefault="00A02401" w14:paraId="4B0DE306" w14:textId="1E30B215">
            <w:r>
              <w:t>Construction</w:t>
            </w:r>
          </w:p>
        </w:tc>
        <w:tc>
          <w:tcPr>
            <w:tcW w:w="1446" w:type="dxa"/>
            <w:gridSpan w:val="3"/>
            <w:tcMar/>
            <w:vAlign w:val="center"/>
          </w:tcPr>
          <w:p w:rsidR="00A02401" w:rsidP="00A02401" w:rsidRDefault="00A02401" w14:paraId="6ECB4973" w14:textId="77777777"/>
        </w:tc>
        <w:tc>
          <w:tcPr>
            <w:tcW w:w="1447" w:type="dxa"/>
            <w:tcMar/>
            <w:vAlign w:val="center"/>
          </w:tcPr>
          <w:p w:rsidR="00A02401" w:rsidP="00A02401" w:rsidRDefault="00A02401" w14:paraId="07CDACAE" w14:textId="77777777"/>
        </w:tc>
        <w:tc>
          <w:tcPr>
            <w:tcW w:w="1447" w:type="dxa"/>
            <w:tcMar/>
          </w:tcPr>
          <w:p w:rsidR="00A02401" w:rsidP="00A02401" w:rsidRDefault="00A02401" w14:paraId="1BBB5B50" w14:textId="592B9CD8"/>
        </w:tc>
      </w:tr>
      <w:tr w:rsidR="00A02401" w:rsidTr="15E7DA09" w14:paraId="750BD35B" w14:textId="77777777">
        <w:trPr>
          <w:trHeight w:val="300"/>
        </w:trPr>
        <w:tc>
          <w:tcPr>
            <w:tcW w:w="1066" w:type="dxa"/>
            <w:tcMar/>
            <w:vAlign w:val="center"/>
          </w:tcPr>
          <w:p w:rsidR="00A02401" w:rsidP="00A02401" w:rsidRDefault="00A02401" w14:paraId="1C83B744" w14:textId="19C1B9DB">
            <w:r>
              <w:t>1.3.7</w:t>
            </w:r>
          </w:p>
        </w:tc>
        <w:tc>
          <w:tcPr>
            <w:tcW w:w="5034" w:type="dxa"/>
            <w:gridSpan w:val="3"/>
            <w:shd w:val="clear" w:color="auto" w:fill="DEEAF6" w:themeFill="accent5" w:themeFillTint="33"/>
            <w:tcMar/>
            <w:vAlign w:val="center"/>
          </w:tcPr>
          <w:p w:rsidR="00A02401" w:rsidP="00A02401" w:rsidRDefault="00A02401" w14:paraId="2351705E" w14:textId="5D2D8F3A">
            <w:r>
              <w:t>Wholesale and retail trade: repair of motor vehicles and motorcycles</w:t>
            </w:r>
          </w:p>
        </w:tc>
        <w:tc>
          <w:tcPr>
            <w:tcW w:w="1446" w:type="dxa"/>
            <w:gridSpan w:val="3"/>
            <w:tcMar/>
            <w:vAlign w:val="center"/>
          </w:tcPr>
          <w:p w:rsidR="00A02401" w:rsidP="00A02401" w:rsidRDefault="00A02401" w14:paraId="6D961AF4" w14:textId="2493CE19"/>
        </w:tc>
        <w:tc>
          <w:tcPr>
            <w:tcW w:w="1447" w:type="dxa"/>
            <w:tcMar/>
            <w:vAlign w:val="center"/>
          </w:tcPr>
          <w:p w:rsidR="00A02401" w:rsidP="00A02401" w:rsidRDefault="00A02401" w14:paraId="33B8A076" w14:textId="298BF86C"/>
        </w:tc>
        <w:tc>
          <w:tcPr>
            <w:tcW w:w="1447" w:type="dxa"/>
            <w:tcMar/>
          </w:tcPr>
          <w:p w:rsidR="00A02401" w:rsidP="00A02401" w:rsidRDefault="00A02401" w14:paraId="7B86950C" w14:textId="792CDD43"/>
        </w:tc>
      </w:tr>
      <w:tr w:rsidR="00A02401" w:rsidTr="15E7DA09" w14:paraId="25ABB225" w14:textId="77777777">
        <w:trPr>
          <w:trHeight w:val="22"/>
        </w:trPr>
        <w:tc>
          <w:tcPr>
            <w:tcW w:w="1066" w:type="dxa"/>
            <w:tcMar/>
            <w:vAlign w:val="center"/>
          </w:tcPr>
          <w:p w:rsidR="00A02401" w:rsidP="00A02401" w:rsidRDefault="00A02401" w14:paraId="1DAA9E77" w14:textId="6438A727">
            <w:r>
              <w:t>1.3.8</w:t>
            </w:r>
          </w:p>
        </w:tc>
        <w:tc>
          <w:tcPr>
            <w:tcW w:w="5034" w:type="dxa"/>
            <w:gridSpan w:val="3"/>
            <w:shd w:val="clear" w:color="auto" w:fill="DEEAF6" w:themeFill="accent5" w:themeFillTint="33"/>
            <w:tcMar/>
            <w:vAlign w:val="center"/>
          </w:tcPr>
          <w:p w:rsidR="00A02401" w:rsidP="00A02401" w:rsidRDefault="00A02401" w14:paraId="349D9EA6" w14:textId="5B4E3365">
            <w:r>
              <w:t>Transportation and storage</w:t>
            </w:r>
          </w:p>
        </w:tc>
        <w:tc>
          <w:tcPr>
            <w:tcW w:w="1446" w:type="dxa"/>
            <w:gridSpan w:val="3"/>
            <w:tcMar/>
            <w:vAlign w:val="center"/>
          </w:tcPr>
          <w:p w:rsidR="00A02401" w:rsidP="00A02401" w:rsidRDefault="00A02401" w14:paraId="1DDC26BD" w14:textId="77777777"/>
        </w:tc>
        <w:tc>
          <w:tcPr>
            <w:tcW w:w="1447" w:type="dxa"/>
            <w:tcMar/>
            <w:vAlign w:val="center"/>
          </w:tcPr>
          <w:p w:rsidR="00A02401" w:rsidP="00A02401" w:rsidRDefault="00A02401" w14:paraId="21C6F1BC" w14:textId="77777777"/>
        </w:tc>
        <w:tc>
          <w:tcPr>
            <w:tcW w:w="1447" w:type="dxa"/>
            <w:tcMar/>
          </w:tcPr>
          <w:p w:rsidR="00A02401" w:rsidP="00A02401" w:rsidRDefault="00A02401" w14:paraId="358E0D94" w14:textId="49314887"/>
        </w:tc>
      </w:tr>
      <w:tr w:rsidR="00A02401" w:rsidTr="15E7DA09" w14:paraId="27FA2E4D" w14:textId="77777777">
        <w:trPr>
          <w:trHeight w:val="300"/>
        </w:trPr>
        <w:tc>
          <w:tcPr>
            <w:tcW w:w="1066" w:type="dxa"/>
            <w:tcMar/>
            <w:vAlign w:val="center"/>
          </w:tcPr>
          <w:p w:rsidR="00A02401" w:rsidP="00A02401" w:rsidRDefault="00A02401" w14:paraId="0B3342B1" w14:textId="4FF0AF4A">
            <w:r>
              <w:t>1.3.9</w:t>
            </w:r>
          </w:p>
        </w:tc>
        <w:tc>
          <w:tcPr>
            <w:tcW w:w="5034" w:type="dxa"/>
            <w:gridSpan w:val="3"/>
            <w:shd w:val="clear" w:color="auto" w:fill="DEEAF6" w:themeFill="accent5" w:themeFillTint="33"/>
            <w:tcMar/>
            <w:vAlign w:val="center"/>
          </w:tcPr>
          <w:p w:rsidR="00A02401" w:rsidP="00A02401" w:rsidRDefault="00A02401" w14:paraId="3524B00D" w14:textId="4BF531C2">
            <w:r>
              <w:t>Accommodation and food service activities</w:t>
            </w:r>
          </w:p>
        </w:tc>
        <w:tc>
          <w:tcPr>
            <w:tcW w:w="1446" w:type="dxa"/>
            <w:gridSpan w:val="3"/>
            <w:tcMar/>
            <w:vAlign w:val="center"/>
          </w:tcPr>
          <w:p w:rsidR="00A02401" w:rsidP="00A02401" w:rsidRDefault="00A02401" w14:paraId="5953C631" w14:textId="6921F5CE"/>
        </w:tc>
        <w:tc>
          <w:tcPr>
            <w:tcW w:w="1447" w:type="dxa"/>
            <w:tcMar/>
            <w:vAlign w:val="center"/>
          </w:tcPr>
          <w:p w:rsidR="00A02401" w:rsidP="00A02401" w:rsidRDefault="00A02401" w14:paraId="3974288F" w14:textId="28F8160E"/>
        </w:tc>
        <w:tc>
          <w:tcPr>
            <w:tcW w:w="1447" w:type="dxa"/>
            <w:tcMar/>
          </w:tcPr>
          <w:p w:rsidR="00A02401" w:rsidP="00A02401" w:rsidRDefault="00A02401" w14:paraId="5E3EAD47" w14:textId="02B8402F"/>
        </w:tc>
      </w:tr>
      <w:tr w:rsidR="00B536E6" w:rsidTr="15E7DA09" w14:paraId="48399F7E" w14:textId="77777777">
        <w:trPr>
          <w:trHeight w:val="22"/>
        </w:trPr>
        <w:tc>
          <w:tcPr>
            <w:tcW w:w="1066" w:type="dxa"/>
            <w:tcMar/>
            <w:vAlign w:val="center"/>
          </w:tcPr>
          <w:p w:rsidR="00B536E6" w:rsidP="00DD3144" w:rsidRDefault="00AD1216" w14:paraId="46DE04F1" w14:textId="4957E34E">
            <w:r>
              <w:lastRenderedPageBreak/>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7182F615"/>
        </w:tc>
      </w:tr>
      <w:tr w:rsidR="00B536E6" w:rsidTr="15E7DA09" w14:paraId="10D8C253" w14:textId="77777777">
        <w:trPr>
          <w:trHeight w:val="300"/>
        </w:trPr>
        <w:tc>
          <w:tcPr>
            <w:tcW w:w="1066" w:type="dxa"/>
            <w:tcMar/>
            <w:vAlign w:val="center"/>
          </w:tcPr>
          <w:p w:rsidR="00B536E6" w:rsidP="00DD3144" w:rsidRDefault="00AD1216" w14:paraId="5C96F46E" w14:textId="20DDA979">
            <w:r>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48276783"/>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A02401" w:rsidTr="15E7DA09" w14:paraId="6E26B4B1" w14:textId="77777777">
        <w:trPr>
          <w:trHeight w:val="300"/>
        </w:trPr>
        <w:tc>
          <w:tcPr>
            <w:tcW w:w="1066" w:type="dxa"/>
            <w:tcMar/>
            <w:vAlign w:val="center"/>
          </w:tcPr>
          <w:p w:rsidR="00A02401" w:rsidP="00A02401" w:rsidRDefault="00A02401" w14:paraId="690FE6C2" w14:textId="7ACE3417">
            <w:r>
              <w:t>1.3.12</w:t>
            </w:r>
          </w:p>
        </w:tc>
        <w:tc>
          <w:tcPr>
            <w:tcW w:w="5034" w:type="dxa"/>
            <w:gridSpan w:val="3"/>
            <w:shd w:val="clear" w:color="auto" w:fill="DEEAF6" w:themeFill="accent5" w:themeFillTint="33"/>
            <w:tcMar/>
            <w:vAlign w:val="center"/>
          </w:tcPr>
          <w:p w:rsidR="00A02401" w:rsidP="00A02401" w:rsidRDefault="00A02401" w14:paraId="4363E0FE" w14:textId="78124048">
            <w:r>
              <w:t>Real estate activities</w:t>
            </w:r>
          </w:p>
        </w:tc>
        <w:tc>
          <w:tcPr>
            <w:tcW w:w="1446" w:type="dxa"/>
            <w:gridSpan w:val="3"/>
            <w:tcMar/>
            <w:vAlign w:val="center"/>
          </w:tcPr>
          <w:p w:rsidR="00A02401" w:rsidP="00A02401" w:rsidRDefault="00A02401" w14:paraId="4D62DF6A" w14:textId="09AA877E"/>
        </w:tc>
        <w:tc>
          <w:tcPr>
            <w:tcW w:w="1447" w:type="dxa"/>
            <w:tcMar/>
            <w:vAlign w:val="center"/>
          </w:tcPr>
          <w:p w:rsidR="00A02401" w:rsidP="00A02401" w:rsidRDefault="00A02401" w14:paraId="698E7008" w14:textId="3BB2BE6D"/>
        </w:tc>
        <w:tc>
          <w:tcPr>
            <w:tcW w:w="1447" w:type="dxa"/>
            <w:tcMar/>
          </w:tcPr>
          <w:p w:rsidR="00A02401" w:rsidP="00A02401" w:rsidRDefault="00A02401" w14:paraId="49A384D2" w14:textId="2ABADBF1"/>
        </w:tc>
      </w:tr>
      <w:tr w:rsidR="00A02401" w:rsidTr="15E7DA09" w14:paraId="0C35F33B" w14:textId="77777777">
        <w:trPr>
          <w:trHeight w:val="300"/>
        </w:trPr>
        <w:tc>
          <w:tcPr>
            <w:tcW w:w="1066" w:type="dxa"/>
            <w:tcMar/>
            <w:vAlign w:val="center"/>
          </w:tcPr>
          <w:p w:rsidR="00A02401" w:rsidP="00A02401" w:rsidRDefault="00A02401" w14:paraId="23AE54F4" w14:textId="7FC1E42F">
            <w:r>
              <w:t>1.3.13</w:t>
            </w:r>
          </w:p>
        </w:tc>
        <w:tc>
          <w:tcPr>
            <w:tcW w:w="5034" w:type="dxa"/>
            <w:gridSpan w:val="3"/>
            <w:shd w:val="clear" w:color="auto" w:fill="DEEAF6" w:themeFill="accent5" w:themeFillTint="33"/>
            <w:tcMar/>
            <w:vAlign w:val="center"/>
          </w:tcPr>
          <w:p w:rsidR="00A02401" w:rsidP="00A02401" w:rsidRDefault="00A02401" w14:paraId="5CD1397A" w14:textId="17B5BAFA">
            <w:r>
              <w:t>Professional, scientific and technical activities</w:t>
            </w:r>
          </w:p>
        </w:tc>
        <w:tc>
          <w:tcPr>
            <w:tcW w:w="1446" w:type="dxa"/>
            <w:gridSpan w:val="3"/>
            <w:tcMar/>
            <w:vAlign w:val="center"/>
          </w:tcPr>
          <w:p w:rsidR="00A02401" w:rsidP="00A02401" w:rsidRDefault="00A02401" w14:paraId="1ED93AC0" w14:textId="76615FCE"/>
        </w:tc>
        <w:tc>
          <w:tcPr>
            <w:tcW w:w="1447" w:type="dxa"/>
            <w:tcMar/>
            <w:vAlign w:val="center"/>
          </w:tcPr>
          <w:p w:rsidR="00A02401" w:rsidP="00A02401" w:rsidRDefault="00A02401" w14:paraId="2AEED068" w14:textId="3391D4ED"/>
        </w:tc>
        <w:tc>
          <w:tcPr>
            <w:tcW w:w="1447" w:type="dxa"/>
            <w:tcMar/>
          </w:tcPr>
          <w:p w:rsidR="00A02401" w:rsidP="00A02401" w:rsidRDefault="00A02401" w14:paraId="5974CE16" w14:textId="5D946DBD"/>
        </w:tc>
      </w:tr>
      <w:tr w:rsidR="00A02401" w:rsidTr="15E7DA09" w14:paraId="25F67D45" w14:textId="77777777">
        <w:trPr>
          <w:trHeight w:val="300"/>
        </w:trPr>
        <w:tc>
          <w:tcPr>
            <w:tcW w:w="1066" w:type="dxa"/>
            <w:tcMar/>
            <w:vAlign w:val="center"/>
          </w:tcPr>
          <w:p w:rsidR="00A02401" w:rsidP="00A02401" w:rsidRDefault="00A02401" w14:paraId="710B5435" w14:textId="59C161D7">
            <w:r>
              <w:t>1.3.14</w:t>
            </w:r>
          </w:p>
        </w:tc>
        <w:tc>
          <w:tcPr>
            <w:tcW w:w="5034" w:type="dxa"/>
            <w:gridSpan w:val="3"/>
            <w:shd w:val="clear" w:color="auto" w:fill="DEEAF6" w:themeFill="accent5" w:themeFillTint="33"/>
            <w:tcMar/>
            <w:vAlign w:val="center"/>
          </w:tcPr>
          <w:p w:rsidR="00A02401" w:rsidP="00A02401" w:rsidRDefault="00A02401" w14:paraId="7A34086E" w14:textId="02636A0A">
            <w:r>
              <w:t>Administrative and support service activities</w:t>
            </w:r>
          </w:p>
        </w:tc>
        <w:tc>
          <w:tcPr>
            <w:tcW w:w="1446" w:type="dxa"/>
            <w:gridSpan w:val="3"/>
            <w:tcMar/>
            <w:vAlign w:val="center"/>
          </w:tcPr>
          <w:p w:rsidR="00A02401" w:rsidP="00A02401" w:rsidRDefault="00A02401" w14:paraId="237ADFF1" w14:textId="7A5F1B25"/>
        </w:tc>
        <w:tc>
          <w:tcPr>
            <w:tcW w:w="1447" w:type="dxa"/>
            <w:tcMar/>
            <w:vAlign w:val="center"/>
          </w:tcPr>
          <w:p w:rsidR="00A02401" w:rsidP="00A02401" w:rsidRDefault="00A02401" w14:paraId="1923CA63" w14:textId="1C1F9DAE"/>
        </w:tc>
        <w:tc>
          <w:tcPr>
            <w:tcW w:w="1447" w:type="dxa"/>
            <w:tcMar/>
          </w:tcPr>
          <w:p w:rsidR="00A02401" w:rsidP="00A02401" w:rsidRDefault="00A02401" w14:paraId="45FA0E15" w14:textId="2242C68D"/>
        </w:tc>
      </w:tr>
      <w:tr w:rsidR="00A02401" w:rsidTr="15E7DA09" w14:paraId="1F3A8587" w14:textId="77777777">
        <w:trPr>
          <w:trHeight w:val="300"/>
        </w:trPr>
        <w:tc>
          <w:tcPr>
            <w:tcW w:w="1066" w:type="dxa"/>
            <w:tcMar/>
            <w:vAlign w:val="center"/>
          </w:tcPr>
          <w:p w:rsidR="00A02401" w:rsidP="00A02401" w:rsidRDefault="00A02401" w14:paraId="46EA6AC5" w14:textId="6A0D2951">
            <w:r>
              <w:t>1.3.15</w:t>
            </w:r>
          </w:p>
        </w:tc>
        <w:tc>
          <w:tcPr>
            <w:tcW w:w="5034" w:type="dxa"/>
            <w:gridSpan w:val="3"/>
            <w:shd w:val="clear" w:color="auto" w:fill="DEEAF6" w:themeFill="accent5" w:themeFillTint="33"/>
            <w:tcMar/>
            <w:vAlign w:val="center"/>
          </w:tcPr>
          <w:p w:rsidR="00A02401" w:rsidP="00A02401" w:rsidRDefault="00A02401" w14:paraId="30EFE834" w14:textId="05F2D8DE">
            <w:r>
              <w:t xml:space="preserve">Public administration and </w:t>
            </w:r>
            <w:proofErr w:type="spellStart"/>
            <w:r>
              <w:t>defense</w:t>
            </w:r>
            <w:proofErr w:type="spellEnd"/>
            <w:r>
              <w:t>; compulsory social security</w:t>
            </w:r>
          </w:p>
        </w:tc>
        <w:tc>
          <w:tcPr>
            <w:tcW w:w="1446" w:type="dxa"/>
            <w:gridSpan w:val="3"/>
            <w:tcMar/>
            <w:vAlign w:val="center"/>
          </w:tcPr>
          <w:p w:rsidR="00A02401" w:rsidP="00A02401" w:rsidRDefault="00A02401" w14:paraId="71BC8C94" w14:textId="794BB2C3"/>
        </w:tc>
        <w:tc>
          <w:tcPr>
            <w:tcW w:w="1447" w:type="dxa"/>
            <w:tcMar/>
            <w:vAlign w:val="center"/>
          </w:tcPr>
          <w:p w:rsidR="00A02401" w:rsidP="00A02401" w:rsidRDefault="00A02401" w14:paraId="7FDE8941" w14:textId="5A713A07"/>
        </w:tc>
        <w:tc>
          <w:tcPr>
            <w:tcW w:w="1447" w:type="dxa"/>
            <w:tcMar/>
          </w:tcPr>
          <w:p w:rsidR="00A02401" w:rsidP="00A02401" w:rsidRDefault="00A02401" w14:paraId="3F0B7211" w14:textId="76C7CF5C"/>
        </w:tc>
      </w:tr>
      <w:tr w:rsidR="00A02401" w:rsidTr="15E7DA09" w14:paraId="7F888573" w14:textId="77777777">
        <w:trPr>
          <w:trHeight w:val="300"/>
        </w:trPr>
        <w:tc>
          <w:tcPr>
            <w:tcW w:w="1066" w:type="dxa"/>
            <w:tcMar/>
            <w:vAlign w:val="center"/>
          </w:tcPr>
          <w:p w:rsidR="00A02401" w:rsidP="00A02401" w:rsidRDefault="00A02401" w14:paraId="071DF138" w14:textId="409E50EF">
            <w:r>
              <w:t>1.3.16</w:t>
            </w:r>
          </w:p>
        </w:tc>
        <w:tc>
          <w:tcPr>
            <w:tcW w:w="5034" w:type="dxa"/>
            <w:gridSpan w:val="3"/>
            <w:shd w:val="clear" w:color="auto" w:fill="DEEAF6" w:themeFill="accent5" w:themeFillTint="33"/>
            <w:tcMar/>
            <w:vAlign w:val="center"/>
          </w:tcPr>
          <w:p w:rsidR="00A02401" w:rsidP="00A02401" w:rsidRDefault="00A02401" w14:paraId="41F5E719" w14:textId="1F253F5F">
            <w:r>
              <w:t>Education</w:t>
            </w:r>
          </w:p>
        </w:tc>
        <w:tc>
          <w:tcPr>
            <w:tcW w:w="1446" w:type="dxa"/>
            <w:gridSpan w:val="3"/>
            <w:tcMar/>
            <w:vAlign w:val="center"/>
          </w:tcPr>
          <w:p w:rsidR="00A02401" w:rsidP="00A02401" w:rsidRDefault="00A02401" w14:paraId="227A9D61" w14:textId="2C7230E7"/>
        </w:tc>
        <w:tc>
          <w:tcPr>
            <w:tcW w:w="1447" w:type="dxa"/>
            <w:tcMar/>
            <w:vAlign w:val="center"/>
          </w:tcPr>
          <w:p w:rsidR="00A02401" w:rsidP="00A02401" w:rsidRDefault="00A02401" w14:paraId="7471C9BC" w14:textId="5A85CA52"/>
        </w:tc>
        <w:tc>
          <w:tcPr>
            <w:tcW w:w="1447" w:type="dxa"/>
            <w:tcMar/>
          </w:tcPr>
          <w:p w:rsidR="00A02401" w:rsidP="00A02401" w:rsidRDefault="00A02401" w14:paraId="21F3E69C" w14:textId="6A6AE8D7"/>
        </w:tc>
      </w:tr>
      <w:tr w:rsidR="00A02401" w:rsidTr="15E7DA09" w14:paraId="60AF9578" w14:textId="77777777">
        <w:trPr>
          <w:trHeight w:val="300"/>
        </w:trPr>
        <w:tc>
          <w:tcPr>
            <w:tcW w:w="1066" w:type="dxa"/>
            <w:tcMar/>
            <w:vAlign w:val="center"/>
          </w:tcPr>
          <w:p w:rsidR="00A02401" w:rsidP="00A02401" w:rsidRDefault="00A02401" w14:paraId="1CCDA1A7" w14:textId="135591CB">
            <w:r>
              <w:t>1.3.17</w:t>
            </w:r>
          </w:p>
        </w:tc>
        <w:tc>
          <w:tcPr>
            <w:tcW w:w="5034" w:type="dxa"/>
            <w:gridSpan w:val="3"/>
            <w:shd w:val="clear" w:color="auto" w:fill="DEEAF6" w:themeFill="accent5" w:themeFillTint="33"/>
            <w:tcMar/>
            <w:vAlign w:val="center"/>
          </w:tcPr>
          <w:p w:rsidR="00A02401" w:rsidP="00A02401" w:rsidRDefault="00A02401" w14:paraId="216CA443" w14:textId="150495C1">
            <w:r>
              <w:t>Human health and social work activities</w:t>
            </w:r>
          </w:p>
        </w:tc>
        <w:tc>
          <w:tcPr>
            <w:tcW w:w="1446" w:type="dxa"/>
            <w:gridSpan w:val="3"/>
            <w:tcMar/>
            <w:vAlign w:val="center"/>
          </w:tcPr>
          <w:p w:rsidR="00A02401" w:rsidP="00A02401" w:rsidRDefault="00A02401" w14:paraId="6C711FC7" w14:textId="104AAC7C"/>
        </w:tc>
        <w:tc>
          <w:tcPr>
            <w:tcW w:w="1447" w:type="dxa"/>
            <w:tcMar/>
            <w:vAlign w:val="center"/>
          </w:tcPr>
          <w:p w:rsidR="00A02401" w:rsidP="00A02401" w:rsidRDefault="00A02401" w14:paraId="06312F65" w14:textId="503161E4"/>
        </w:tc>
        <w:tc>
          <w:tcPr>
            <w:tcW w:w="1447" w:type="dxa"/>
            <w:tcMar/>
          </w:tcPr>
          <w:p w:rsidR="00A02401" w:rsidP="00A02401" w:rsidRDefault="00A02401" w14:paraId="57EE7A93" w14:textId="22737A04"/>
        </w:tc>
      </w:tr>
      <w:tr w:rsidR="00A02401" w:rsidTr="15E7DA09" w14:paraId="0110CCD1" w14:textId="77777777">
        <w:trPr>
          <w:trHeight w:val="300"/>
        </w:trPr>
        <w:tc>
          <w:tcPr>
            <w:tcW w:w="1066" w:type="dxa"/>
            <w:tcMar/>
            <w:vAlign w:val="center"/>
          </w:tcPr>
          <w:p w:rsidR="00A02401" w:rsidP="00A02401" w:rsidRDefault="00A02401" w14:paraId="356B1135" w14:textId="60BD4E30">
            <w:r>
              <w:t>1.3.18</w:t>
            </w:r>
          </w:p>
        </w:tc>
        <w:tc>
          <w:tcPr>
            <w:tcW w:w="5034" w:type="dxa"/>
            <w:gridSpan w:val="3"/>
            <w:shd w:val="clear" w:color="auto" w:fill="DEEAF6" w:themeFill="accent5" w:themeFillTint="33"/>
            <w:tcMar/>
            <w:vAlign w:val="center"/>
          </w:tcPr>
          <w:p w:rsidR="00A02401" w:rsidP="00A02401" w:rsidRDefault="00A02401" w14:paraId="30AB42BB" w14:textId="678966D0">
            <w:r>
              <w:t>Arts, entertainment and recreation</w:t>
            </w:r>
          </w:p>
        </w:tc>
        <w:tc>
          <w:tcPr>
            <w:tcW w:w="1446" w:type="dxa"/>
            <w:gridSpan w:val="3"/>
            <w:tcMar/>
            <w:vAlign w:val="center"/>
          </w:tcPr>
          <w:p w:rsidR="00A02401" w:rsidP="00A02401" w:rsidRDefault="00A02401" w14:paraId="61A1E4C8" w14:textId="1ECD6F97"/>
        </w:tc>
        <w:tc>
          <w:tcPr>
            <w:tcW w:w="1447" w:type="dxa"/>
            <w:tcMar/>
            <w:vAlign w:val="center"/>
          </w:tcPr>
          <w:p w:rsidR="00A02401" w:rsidP="00A02401" w:rsidRDefault="00A02401" w14:paraId="00475A91" w14:textId="791F9D60"/>
        </w:tc>
        <w:tc>
          <w:tcPr>
            <w:tcW w:w="1447" w:type="dxa"/>
            <w:tcMar/>
          </w:tcPr>
          <w:p w:rsidR="00A02401" w:rsidP="00A02401" w:rsidRDefault="00A02401" w14:paraId="466C03A6" w14:textId="431CB33C"/>
        </w:tc>
      </w:tr>
      <w:tr w:rsidR="00A02401" w:rsidTr="15E7DA09" w14:paraId="64C2CEDB" w14:textId="77777777">
        <w:trPr>
          <w:trHeight w:val="300"/>
        </w:trPr>
        <w:tc>
          <w:tcPr>
            <w:tcW w:w="1066" w:type="dxa"/>
            <w:tcMar/>
            <w:vAlign w:val="center"/>
          </w:tcPr>
          <w:p w:rsidR="00A02401" w:rsidP="00A02401" w:rsidRDefault="00A02401" w14:paraId="2208DDF2" w14:textId="4EB2905E">
            <w:r>
              <w:t>1.3.19</w:t>
            </w:r>
          </w:p>
        </w:tc>
        <w:tc>
          <w:tcPr>
            <w:tcW w:w="5034" w:type="dxa"/>
            <w:gridSpan w:val="3"/>
            <w:shd w:val="clear" w:color="auto" w:fill="DEEAF6" w:themeFill="accent5" w:themeFillTint="33"/>
            <w:tcMar/>
            <w:vAlign w:val="center"/>
          </w:tcPr>
          <w:p w:rsidR="00A02401" w:rsidP="00A02401" w:rsidRDefault="00A02401" w14:paraId="5FA0093A" w14:textId="210C5B2D">
            <w:r>
              <w:t>Other service activities</w:t>
            </w:r>
          </w:p>
        </w:tc>
        <w:tc>
          <w:tcPr>
            <w:tcW w:w="1446" w:type="dxa"/>
            <w:gridSpan w:val="3"/>
            <w:tcMar/>
            <w:vAlign w:val="center"/>
          </w:tcPr>
          <w:p w:rsidR="00A02401" w:rsidP="00A02401" w:rsidRDefault="00A02401" w14:paraId="1D997F3C" w14:textId="0D8A5EA4"/>
        </w:tc>
        <w:tc>
          <w:tcPr>
            <w:tcW w:w="1447" w:type="dxa"/>
            <w:tcMar/>
            <w:vAlign w:val="center"/>
          </w:tcPr>
          <w:p w:rsidR="00A02401" w:rsidP="00A02401" w:rsidRDefault="00A02401" w14:paraId="3B44F1FE" w14:textId="39F41797"/>
        </w:tc>
        <w:tc>
          <w:tcPr>
            <w:tcW w:w="1447" w:type="dxa"/>
            <w:tcMar/>
          </w:tcPr>
          <w:p w:rsidR="00A02401" w:rsidP="00A02401" w:rsidRDefault="00A02401" w14:paraId="6FEF5197" w14:textId="3F14DF16"/>
        </w:tc>
      </w:tr>
      <w:tr w:rsidR="00A02401" w:rsidTr="15E7DA09" w14:paraId="7E7A95BE" w14:textId="77777777">
        <w:trPr>
          <w:trHeight w:val="300"/>
        </w:trPr>
        <w:tc>
          <w:tcPr>
            <w:tcW w:w="1066" w:type="dxa"/>
            <w:tcMar/>
            <w:vAlign w:val="center"/>
          </w:tcPr>
          <w:p w:rsidR="00A02401" w:rsidP="00A02401" w:rsidRDefault="00A02401" w14:paraId="1DDAD1D4" w14:textId="3BA261BA">
            <w:r>
              <w:t>1.3.20</w:t>
            </w:r>
          </w:p>
        </w:tc>
        <w:tc>
          <w:tcPr>
            <w:tcW w:w="5034" w:type="dxa"/>
            <w:gridSpan w:val="3"/>
            <w:shd w:val="clear" w:color="auto" w:fill="DEEAF6" w:themeFill="accent5" w:themeFillTint="33"/>
            <w:tcMar/>
            <w:vAlign w:val="center"/>
          </w:tcPr>
          <w:p w:rsidR="00A02401" w:rsidP="00A02401" w:rsidRDefault="00A02401" w14:paraId="16BABFBF" w14:textId="4B4F2681">
            <w:r>
              <w:t>Activities of households as employers; undifferentiated goods-and services-producing activities of households for own use</w:t>
            </w:r>
          </w:p>
        </w:tc>
        <w:tc>
          <w:tcPr>
            <w:tcW w:w="1446" w:type="dxa"/>
            <w:gridSpan w:val="3"/>
            <w:tcMar/>
            <w:vAlign w:val="center"/>
          </w:tcPr>
          <w:p w:rsidR="00A02401" w:rsidP="00A02401" w:rsidRDefault="00A02401" w14:paraId="2B9B8451" w14:textId="6C2B0106"/>
        </w:tc>
        <w:tc>
          <w:tcPr>
            <w:tcW w:w="1447" w:type="dxa"/>
            <w:tcMar/>
            <w:vAlign w:val="center"/>
          </w:tcPr>
          <w:p w:rsidR="00A02401" w:rsidP="00A02401" w:rsidRDefault="00A02401" w14:paraId="7E535AB4" w14:textId="3BFEEB1B"/>
        </w:tc>
        <w:tc>
          <w:tcPr>
            <w:tcW w:w="1447" w:type="dxa"/>
            <w:tcMar/>
          </w:tcPr>
          <w:p w:rsidR="00A02401" w:rsidP="00A02401" w:rsidRDefault="00A02401" w14:paraId="52E1EA86" w14:textId="1EBF241D"/>
        </w:tc>
      </w:tr>
      <w:tr w:rsidR="00A02401" w:rsidTr="15E7DA09" w14:paraId="74F9274B" w14:textId="77777777">
        <w:trPr>
          <w:trHeight w:val="300"/>
        </w:trPr>
        <w:tc>
          <w:tcPr>
            <w:tcW w:w="1066" w:type="dxa"/>
            <w:tcMar/>
            <w:vAlign w:val="center"/>
          </w:tcPr>
          <w:p w:rsidR="00A02401" w:rsidP="00A02401" w:rsidRDefault="00A02401" w14:paraId="5F895C40" w14:textId="6B439338">
            <w:r>
              <w:t>1.3.21</w:t>
            </w:r>
          </w:p>
        </w:tc>
        <w:tc>
          <w:tcPr>
            <w:tcW w:w="5034" w:type="dxa"/>
            <w:gridSpan w:val="3"/>
            <w:shd w:val="clear" w:color="auto" w:fill="DEEAF6" w:themeFill="accent5" w:themeFillTint="33"/>
            <w:tcMar/>
            <w:vAlign w:val="center"/>
          </w:tcPr>
          <w:p w:rsidR="00A02401" w:rsidP="00A02401" w:rsidRDefault="00A02401" w14:paraId="75118B66" w14:textId="42574E52">
            <w:r>
              <w:t>Activities of extraterritorial organizations and bodies</w:t>
            </w:r>
          </w:p>
        </w:tc>
        <w:tc>
          <w:tcPr>
            <w:tcW w:w="1446" w:type="dxa"/>
            <w:gridSpan w:val="3"/>
            <w:tcMar/>
            <w:vAlign w:val="center"/>
          </w:tcPr>
          <w:p w:rsidR="00A02401" w:rsidP="00A02401" w:rsidRDefault="00A02401" w14:paraId="3186DBF0" w14:textId="4D7BC9A0"/>
        </w:tc>
        <w:tc>
          <w:tcPr>
            <w:tcW w:w="1447" w:type="dxa"/>
            <w:tcMar/>
            <w:vAlign w:val="center"/>
          </w:tcPr>
          <w:p w:rsidR="00A02401" w:rsidP="00A02401" w:rsidRDefault="00A02401" w14:paraId="48FE699A" w14:textId="7A742FF7"/>
        </w:tc>
        <w:tc>
          <w:tcPr>
            <w:tcW w:w="1447" w:type="dxa"/>
            <w:tcMar/>
          </w:tcPr>
          <w:p w:rsidR="00A02401" w:rsidP="00A02401" w:rsidRDefault="00A02401" w14:paraId="4C41A83C" w14:textId="25D92D33"/>
        </w:tc>
      </w:tr>
      <w:tr w:rsidR="00B536E6" w:rsidTr="15E7DA09"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15E7DA09"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15E7DA09"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15E7DA09"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15E7DA09"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15E7DA09"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15E7DA09"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15E7DA09"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15E7DA09"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F7763F" w:rsidR="00524D54" w:rsidTr="15E7DA09" w14:paraId="683BBA16" w14:textId="77777777">
        <w:trPr>
          <w:trHeight w:val="533"/>
        </w:trPr>
        <w:tc>
          <w:tcPr>
            <w:tcW w:w="1066" w:type="dxa"/>
            <w:tcMar/>
            <w:vAlign w:val="center"/>
          </w:tcPr>
          <w:p w:rsidR="00524D54" w:rsidP="00DD3144" w:rsidRDefault="002C75E1" w14:paraId="402B9FA2" w14:textId="1883A772">
            <w:r>
              <w:lastRenderedPageBreak/>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15E7DA09" w14:paraId="5B28EF76" w14:textId="77777777">
        <w:trPr>
          <w:trHeight w:val="533"/>
        </w:trPr>
        <w:tc>
          <w:tcPr>
            <w:tcW w:w="1066" w:type="dxa"/>
            <w:tcMar/>
            <w:vAlign w:val="center"/>
          </w:tcPr>
          <w:p w:rsidR="00524D54" w:rsidP="00DD3144" w:rsidRDefault="002C75E1" w14:paraId="565EC564" w14:textId="01D374F9">
            <w:r>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15E7DA09"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15E7DA09"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A86960" w:rsidR="00524D54" w:rsidP="00DD3144" w:rsidRDefault="00A86960" w14:paraId="52C1CE50" w14:noSpellErr="1" w14:textId="0941DDDE"/>
        </w:tc>
      </w:tr>
      <w:tr w:rsidR="00107CE2" w:rsidTr="15E7DA09"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15E7DA09"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1B96B2FD"/>
        </w:tc>
        <w:tc>
          <w:tcPr>
            <w:tcW w:w="4910" w:type="dxa"/>
            <w:gridSpan w:val="7"/>
            <w:shd w:val="clear" w:color="auto" w:fill="auto"/>
            <w:tcMar/>
            <w:vAlign w:val="center"/>
          </w:tcPr>
          <w:p w:rsidR="00576ED8" w:rsidP="00DD3144" w:rsidRDefault="00576ED8" w14:paraId="63E64AA4" w14:textId="17A7CE01"/>
        </w:tc>
      </w:tr>
      <w:tr w:rsidR="00576ED8" w:rsidTr="15E7DA09"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15E7DA09"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15E7DA09"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15E7DA09"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15E7DA09"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15E7DA09"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15E7DA09"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15E7DA09"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15E7DA09"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15E7DA09"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15E7DA09"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15E7DA09"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15E7DA09"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6BDF9397"/>
        </w:tc>
      </w:tr>
      <w:tr w:rsidR="00911F20" w:rsidTr="15E7DA09"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15E7DA09"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15E7DA09"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lastRenderedPageBreak/>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15E7DA09"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2638CB64"/>
        </w:tc>
      </w:tr>
      <w:tr w:rsidR="00C57511" w:rsidTr="15E7DA09"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15E7DA09"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7BBC7029">
            <w:pPr>
              <w:spacing w:line="276" w:lineRule="auto"/>
              <w:rPr>
                <w:color w:val="000000" w:themeColor="text1"/>
              </w:rPr>
            </w:pPr>
          </w:p>
        </w:tc>
      </w:tr>
      <w:tr w:rsidR="00C57511" w:rsidTr="15E7DA09"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15E7DA09"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15E7DA09"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15E7DA09"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15E7DA09"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B2E0701">
            <w:pPr>
              <w:spacing w:line="276" w:lineRule="auto"/>
              <w:rPr>
                <w:color w:val="000000" w:themeColor="text1"/>
              </w:rPr>
            </w:pPr>
          </w:p>
        </w:tc>
      </w:tr>
      <w:tr w:rsidRPr="00FA0CF8" w:rsidR="00CB1649" w:rsidTr="15E7DA09"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15E7DA09"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15E7DA09"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15E7DA09"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15E7DA09"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2FCFBB02">
            <w:pPr>
              <w:spacing w:line="276" w:lineRule="auto"/>
              <w:rPr>
                <w:color w:val="000000" w:themeColor="text1"/>
              </w:rPr>
            </w:pPr>
          </w:p>
        </w:tc>
      </w:tr>
      <w:tr w:rsidR="008063B5" w:rsidTr="15E7DA09"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15E7DA09"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15E7DA09"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4F460920"/>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4CD902D1"/>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3C4DDEDF"/>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126BEDC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518D99D3"/>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405305C6"/>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4C1159C4"/>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lastRenderedPageBreak/>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lastRenderedPageBreak/>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lastRenderedPageBreak/>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lastRenderedPageBreak/>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lastRenderedPageBreak/>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lastRenderedPageBreak/>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lastRenderedPageBreak/>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50AD9011">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D7CAA2D">
            <w:pPr>
              <w:keepNext/>
              <w:rPr>
                <w:rFonts w:ascii="Calibri" w:hAnsi="Calibri" w:cs="Calibri"/>
              </w:rPr>
            </w:pPr>
          </w:p>
        </w:tc>
      </w:tr>
      <w:tr w:rsidRPr="00DD3144" w:rsidR="002D4E4C" w:rsidTr="005F7BA1" w14:paraId="25BB58DF" w14:textId="77777777">
        <w:trPr>
          <w:trHeight w:val="21"/>
        </w:trPr>
        <w:tc>
          <w:tcPr>
            <w:tcW w:w="1066" w:type="dxa"/>
            <w:vAlign w:val="center"/>
          </w:tcPr>
          <w:p w:rsidRPr="00DD3144" w:rsidR="002D4E4C" w:rsidP="002D4E4C" w:rsidRDefault="002D4E4C" w14:paraId="58DAFD31" w14:textId="191EEAFC">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rsidRPr="00DD3144" w:rsidR="002D4E4C" w:rsidP="002D4E4C" w:rsidRDefault="002D4E4C"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2D4E4C" w:rsidP="002D4E4C" w:rsidRDefault="002D4E4C" w14:paraId="04EEDAE9" w14:textId="77777777">
            <w:pPr>
              <w:keepNext/>
              <w:rPr>
                <w:rFonts w:ascii="Calibri" w:hAnsi="Calibri" w:cs="Calibri"/>
              </w:rPr>
            </w:pPr>
          </w:p>
        </w:tc>
        <w:tc>
          <w:tcPr>
            <w:tcW w:w="1503" w:type="dxa"/>
            <w:vAlign w:val="center"/>
          </w:tcPr>
          <w:p w:rsidRPr="00DD3144" w:rsidR="002D4E4C" w:rsidP="002D4E4C" w:rsidRDefault="002D4E4C" w14:paraId="5A50D045" w14:textId="77777777">
            <w:pPr>
              <w:keepNext/>
              <w:rPr>
                <w:rFonts w:ascii="Calibri" w:hAnsi="Calibri" w:cs="Calibri"/>
              </w:rPr>
            </w:pPr>
          </w:p>
        </w:tc>
        <w:tc>
          <w:tcPr>
            <w:tcW w:w="1503" w:type="dxa"/>
          </w:tcPr>
          <w:p w:rsidRPr="00DD3144" w:rsidR="002D4E4C" w:rsidP="002D4E4C" w:rsidRDefault="002D4E4C" w14:paraId="643022FE" w14:textId="22995D90">
            <w:pPr>
              <w:keepNext/>
              <w:rPr>
                <w:rFonts w:ascii="Calibri" w:hAnsi="Calibri" w:cs="Calibri"/>
              </w:rPr>
            </w:pPr>
          </w:p>
        </w:tc>
      </w:tr>
      <w:tr w:rsidRPr="00DD3144" w:rsidR="002D4E4C" w:rsidTr="005F7BA1" w14:paraId="71860055" w14:textId="77777777">
        <w:trPr>
          <w:trHeight w:val="21"/>
        </w:trPr>
        <w:tc>
          <w:tcPr>
            <w:tcW w:w="1066" w:type="dxa"/>
            <w:vAlign w:val="center"/>
          </w:tcPr>
          <w:p w:rsidRPr="00DD3144" w:rsidR="002D4E4C" w:rsidP="002D4E4C" w:rsidRDefault="002D4E4C" w14:paraId="1F4D1A63" w14:textId="4DF2965F">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rsidRPr="00DD3144" w:rsidR="002D4E4C" w:rsidP="002D4E4C" w:rsidRDefault="002D4E4C"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2D4E4C" w:rsidP="002D4E4C" w:rsidRDefault="002D4E4C" w14:paraId="76736179" w14:textId="77777777">
            <w:pPr>
              <w:keepNext/>
              <w:rPr>
                <w:rFonts w:ascii="Calibri" w:hAnsi="Calibri" w:cs="Calibri"/>
              </w:rPr>
            </w:pPr>
          </w:p>
        </w:tc>
        <w:tc>
          <w:tcPr>
            <w:tcW w:w="1503" w:type="dxa"/>
            <w:vAlign w:val="center"/>
          </w:tcPr>
          <w:p w:rsidRPr="00DD3144" w:rsidR="002D4E4C" w:rsidP="002D4E4C" w:rsidRDefault="002D4E4C" w14:paraId="436F514C" w14:textId="77777777">
            <w:pPr>
              <w:keepNext/>
              <w:rPr>
                <w:rFonts w:ascii="Calibri" w:hAnsi="Calibri" w:cs="Calibri"/>
              </w:rPr>
            </w:pPr>
          </w:p>
        </w:tc>
        <w:tc>
          <w:tcPr>
            <w:tcW w:w="1503" w:type="dxa"/>
          </w:tcPr>
          <w:p w:rsidRPr="00DD3144" w:rsidR="002D4E4C" w:rsidP="002D4E4C" w:rsidRDefault="002D4E4C" w14:paraId="6BFA045B" w14:textId="70A70F49">
            <w:pPr>
              <w:keepNext/>
              <w:rPr>
                <w:rFonts w:ascii="Calibri" w:hAnsi="Calibri" w:cs="Calibri"/>
              </w:rPr>
            </w:pPr>
          </w:p>
        </w:tc>
      </w:tr>
      <w:tr w:rsidRPr="00DD3144" w:rsidR="002D4E4C" w:rsidTr="005F7BA1" w14:paraId="1D4273A0" w14:textId="77777777">
        <w:trPr>
          <w:trHeight w:val="21"/>
        </w:trPr>
        <w:tc>
          <w:tcPr>
            <w:tcW w:w="1066" w:type="dxa"/>
            <w:vAlign w:val="center"/>
          </w:tcPr>
          <w:p w:rsidRPr="00DD3144" w:rsidR="002D4E4C" w:rsidP="002D4E4C" w:rsidRDefault="002D4E4C" w14:paraId="3CC79EA9" w14:textId="14DE5E9E">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rsidRPr="00DD3144" w:rsidR="002D4E4C" w:rsidP="002D4E4C" w:rsidRDefault="002D4E4C"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2D4E4C" w:rsidP="002D4E4C" w:rsidRDefault="002D4E4C" w14:paraId="2B8CB640" w14:textId="77777777">
            <w:pPr>
              <w:keepNext/>
              <w:rPr>
                <w:rFonts w:ascii="Calibri" w:hAnsi="Calibri" w:cs="Calibri"/>
              </w:rPr>
            </w:pPr>
          </w:p>
        </w:tc>
        <w:tc>
          <w:tcPr>
            <w:tcW w:w="1503" w:type="dxa"/>
            <w:vAlign w:val="center"/>
          </w:tcPr>
          <w:p w:rsidRPr="00DD3144" w:rsidR="002D4E4C" w:rsidP="002D4E4C" w:rsidRDefault="002D4E4C" w14:paraId="50388F17" w14:textId="77777777">
            <w:pPr>
              <w:keepNext/>
              <w:rPr>
                <w:rFonts w:ascii="Calibri" w:hAnsi="Calibri" w:cs="Calibri"/>
              </w:rPr>
            </w:pPr>
          </w:p>
        </w:tc>
        <w:tc>
          <w:tcPr>
            <w:tcW w:w="1503" w:type="dxa"/>
          </w:tcPr>
          <w:p w:rsidRPr="00DD3144" w:rsidR="002D4E4C" w:rsidP="002D4E4C" w:rsidRDefault="002D4E4C" w14:paraId="511E94E2" w14:textId="540269A4">
            <w:pPr>
              <w:keepNext/>
              <w:rPr>
                <w:rFonts w:ascii="Calibri" w:hAnsi="Calibri" w:cs="Calibri"/>
              </w:rPr>
            </w:pPr>
          </w:p>
        </w:tc>
      </w:tr>
      <w:tr w:rsidRPr="00DD3144" w:rsidR="002D4E4C" w:rsidTr="005F7BA1" w14:paraId="5EDA28CC" w14:textId="77777777">
        <w:trPr>
          <w:trHeight w:val="21"/>
        </w:trPr>
        <w:tc>
          <w:tcPr>
            <w:tcW w:w="1066" w:type="dxa"/>
            <w:vAlign w:val="center"/>
          </w:tcPr>
          <w:p w:rsidRPr="00DD3144" w:rsidR="002D4E4C" w:rsidP="002D4E4C" w:rsidRDefault="002D4E4C" w14:paraId="195A8C95" w14:textId="2E1EA294">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rsidRPr="00DD3144" w:rsidR="002D4E4C" w:rsidP="002D4E4C" w:rsidRDefault="002D4E4C"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2D4E4C" w:rsidP="002D4E4C" w:rsidRDefault="002D4E4C" w14:paraId="04CC4232" w14:textId="77777777">
            <w:pPr>
              <w:keepNext/>
              <w:rPr>
                <w:rFonts w:ascii="Calibri" w:hAnsi="Calibri" w:cs="Calibri"/>
              </w:rPr>
            </w:pPr>
          </w:p>
        </w:tc>
        <w:tc>
          <w:tcPr>
            <w:tcW w:w="1503" w:type="dxa"/>
            <w:vAlign w:val="center"/>
          </w:tcPr>
          <w:p w:rsidRPr="00DD3144" w:rsidR="002D4E4C" w:rsidP="002D4E4C" w:rsidRDefault="002D4E4C" w14:paraId="2B1421D3" w14:textId="77777777">
            <w:pPr>
              <w:keepNext/>
              <w:rPr>
                <w:rFonts w:ascii="Calibri" w:hAnsi="Calibri" w:cs="Calibri"/>
              </w:rPr>
            </w:pPr>
          </w:p>
        </w:tc>
        <w:tc>
          <w:tcPr>
            <w:tcW w:w="1503" w:type="dxa"/>
          </w:tcPr>
          <w:p w:rsidRPr="00DD3144" w:rsidR="002D4E4C" w:rsidP="002D4E4C" w:rsidRDefault="002D4E4C" w14:paraId="41CFE03C" w14:textId="7B9B97CF">
            <w:pPr>
              <w:keepNext/>
              <w:rPr>
                <w:rFonts w:ascii="Calibri" w:hAnsi="Calibri" w:cs="Calibri"/>
              </w:rPr>
            </w:pPr>
          </w:p>
        </w:tc>
      </w:tr>
      <w:tr w:rsidRPr="00DD3144" w:rsidR="002D4E4C" w:rsidTr="005F7BA1" w14:paraId="1E3AA1B7" w14:textId="77777777">
        <w:trPr>
          <w:trHeight w:val="21"/>
        </w:trPr>
        <w:tc>
          <w:tcPr>
            <w:tcW w:w="1066" w:type="dxa"/>
            <w:vAlign w:val="center"/>
          </w:tcPr>
          <w:p w:rsidRPr="00DD3144" w:rsidR="002D4E4C" w:rsidP="002D4E4C" w:rsidRDefault="002D4E4C" w14:paraId="725C137E" w14:textId="6A1C8B2A">
            <w:pPr>
              <w:rPr>
                <w:rFonts w:ascii="Calibri" w:hAnsi="Calibri" w:cs="Calibri"/>
              </w:rPr>
            </w:pPr>
            <w:r w:rsidRPr="00DD3144">
              <w:rPr>
                <w:rFonts w:ascii="Calibri" w:hAnsi="Calibri" w:cs="Calibri"/>
              </w:rPr>
              <w:lastRenderedPageBreak/>
              <w:t>1.54.7</w:t>
            </w:r>
          </w:p>
        </w:tc>
        <w:tc>
          <w:tcPr>
            <w:tcW w:w="4861" w:type="dxa"/>
            <w:shd w:val="clear" w:color="auto" w:fill="DEEAF6" w:themeFill="accent5" w:themeFillTint="33"/>
            <w:vAlign w:val="center"/>
          </w:tcPr>
          <w:p w:rsidRPr="00DD3144" w:rsidR="002D4E4C" w:rsidP="002D4E4C" w:rsidRDefault="002D4E4C"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2D4E4C" w:rsidP="002D4E4C" w:rsidRDefault="002D4E4C" w14:paraId="16F5B10C" w14:textId="77777777">
            <w:pPr>
              <w:keepNext/>
              <w:rPr>
                <w:rFonts w:ascii="Calibri" w:hAnsi="Calibri" w:cs="Calibri"/>
              </w:rPr>
            </w:pPr>
          </w:p>
        </w:tc>
        <w:tc>
          <w:tcPr>
            <w:tcW w:w="1503" w:type="dxa"/>
            <w:vAlign w:val="center"/>
          </w:tcPr>
          <w:p w:rsidRPr="00DD3144" w:rsidR="002D4E4C" w:rsidP="002D4E4C" w:rsidRDefault="002D4E4C" w14:paraId="6A95D2AD" w14:textId="77777777">
            <w:pPr>
              <w:keepNext/>
              <w:rPr>
                <w:rFonts w:ascii="Calibri" w:hAnsi="Calibri" w:cs="Calibri"/>
              </w:rPr>
            </w:pPr>
          </w:p>
        </w:tc>
        <w:tc>
          <w:tcPr>
            <w:tcW w:w="1503" w:type="dxa"/>
          </w:tcPr>
          <w:p w:rsidRPr="00DD3144" w:rsidR="002D4E4C" w:rsidP="002D4E4C" w:rsidRDefault="002D4E4C" w14:paraId="5164AC81" w14:textId="1B1BDB3C">
            <w:pPr>
              <w:keepNext/>
              <w:rPr>
                <w:rFonts w:ascii="Calibri" w:hAnsi="Calibri" w:cs="Calibri"/>
              </w:rPr>
            </w:pPr>
          </w:p>
        </w:tc>
      </w:tr>
      <w:tr w:rsidRPr="00DD3144" w:rsidR="002D4E4C" w:rsidTr="005F7BA1" w14:paraId="594598C8" w14:textId="77777777">
        <w:trPr>
          <w:trHeight w:val="21"/>
        </w:trPr>
        <w:tc>
          <w:tcPr>
            <w:tcW w:w="1066" w:type="dxa"/>
            <w:vAlign w:val="center"/>
          </w:tcPr>
          <w:p w:rsidRPr="00DD3144" w:rsidR="002D4E4C" w:rsidP="002D4E4C" w:rsidRDefault="002D4E4C" w14:paraId="4A5A9C95" w14:textId="182CDDD2">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rsidRPr="00DD3144" w:rsidR="002D4E4C" w:rsidP="002D4E4C" w:rsidRDefault="002D4E4C"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2D4E4C" w:rsidP="002D4E4C" w:rsidRDefault="002D4E4C" w14:paraId="37466C08" w14:textId="77777777">
            <w:pPr>
              <w:keepNext/>
              <w:rPr>
                <w:rFonts w:ascii="Calibri" w:hAnsi="Calibri" w:cs="Calibri"/>
              </w:rPr>
            </w:pPr>
          </w:p>
        </w:tc>
        <w:tc>
          <w:tcPr>
            <w:tcW w:w="1503" w:type="dxa"/>
            <w:vAlign w:val="center"/>
          </w:tcPr>
          <w:p w:rsidRPr="00DD3144" w:rsidR="002D4E4C" w:rsidP="002D4E4C" w:rsidRDefault="002D4E4C" w14:paraId="23AB5197" w14:textId="77777777">
            <w:pPr>
              <w:keepNext/>
              <w:rPr>
                <w:rFonts w:ascii="Calibri" w:hAnsi="Calibri" w:cs="Calibri"/>
              </w:rPr>
            </w:pPr>
          </w:p>
        </w:tc>
        <w:tc>
          <w:tcPr>
            <w:tcW w:w="1503" w:type="dxa"/>
          </w:tcPr>
          <w:p w:rsidRPr="00DD3144" w:rsidR="002D4E4C" w:rsidP="002D4E4C" w:rsidRDefault="002D4E4C" w14:paraId="1135D553" w14:textId="16B64A2A">
            <w:pPr>
              <w:keepNext/>
              <w:rPr>
                <w:rFonts w:ascii="Calibri" w:hAnsi="Calibri" w:cs="Calibri"/>
              </w:rPr>
            </w:pPr>
          </w:p>
        </w:tc>
      </w:tr>
      <w:tr w:rsidRPr="00DD3144" w:rsidR="002D4E4C" w:rsidTr="005F7BA1" w14:paraId="3809E14A" w14:textId="77777777">
        <w:trPr>
          <w:trHeight w:val="21"/>
        </w:trPr>
        <w:tc>
          <w:tcPr>
            <w:tcW w:w="1066" w:type="dxa"/>
            <w:vAlign w:val="center"/>
          </w:tcPr>
          <w:p w:rsidRPr="00DD3144" w:rsidR="002D4E4C" w:rsidP="002D4E4C" w:rsidRDefault="002D4E4C" w14:paraId="5E03235F" w14:textId="71646663">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rsidRPr="00DD3144" w:rsidR="002D4E4C" w:rsidP="002D4E4C" w:rsidRDefault="002D4E4C"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2D4E4C" w:rsidP="002D4E4C" w:rsidRDefault="002D4E4C" w14:paraId="4D03754D" w14:textId="77777777">
            <w:pPr>
              <w:keepNext/>
              <w:rPr>
                <w:rFonts w:ascii="Calibri" w:hAnsi="Calibri" w:cs="Calibri"/>
              </w:rPr>
            </w:pPr>
          </w:p>
        </w:tc>
        <w:tc>
          <w:tcPr>
            <w:tcW w:w="1503" w:type="dxa"/>
            <w:vAlign w:val="center"/>
          </w:tcPr>
          <w:p w:rsidRPr="00DD3144" w:rsidR="002D4E4C" w:rsidP="002D4E4C" w:rsidRDefault="002D4E4C" w14:paraId="18B7F8D2" w14:textId="77777777">
            <w:pPr>
              <w:keepNext/>
              <w:rPr>
                <w:rFonts w:ascii="Calibri" w:hAnsi="Calibri" w:cs="Calibri"/>
              </w:rPr>
            </w:pPr>
          </w:p>
        </w:tc>
        <w:tc>
          <w:tcPr>
            <w:tcW w:w="1503" w:type="dxa"/>
          </w:tcPr>
          <w:p w:rsidRPr="00DD3144" w:rsidR="002D4E4C" w:rsidP="002D4E4C" w:rsidRDefault="002D4E4C" w14:paraId="3970D0E0" w14:textId="6A47FE07">
            <w:pPr>
              <w:keepNext/>
              <w:rPr>
                <w:rFonts w:ascii="Calibri" w:hAnsi="Calibri" w:cs="Calibri"/>
              </w:rPr>
            </w:pPr>
          </w:p>
        </w:tc>
      </w:tr>
      <w:tr w:rsidRPr="00DD3144" w:rsidR="002D4E4C" w:rsidTr="005F7BA1" w14:paraId="473292FC" w14:textId="77777777">
        <w:trPr>
          <w:trHeight w:val="21"/>
        </w:trPr>
        <w:tc>
          <w:tcPr>
            <w:tcW w:w="1066" w:type="dxa"/>
            <w:vAlign w:val="center"/>
          </w:tcPr>
          <w:p w:rsidRPr="00DD3144" w:rsidR="002D4E4C" w:rsidP="002D4E4C" w:rsidRDefault="002D4E4C" w14:paraId="53DD17BE" w14:textId="3B9A0219">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rsidRPr="00DD3144" w:rsidR="002D4E4C" w:rsidP="002D4E4C" w:rsidRDefault="002D4E4C"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2D4E4C" w:rsidP="002D4E4C" w:rsidRDefault="002D4E4C" w14:paraId="5A41A2AD" w14:textId="77777777">
            <w:pPr>
              <w:keepNext/>
              <w:rPr>
                <w:rFonts w:ascii="Calibri" w:hAnsi="Calibri" w:cs="Calibri"/>
              </w:rPr>
            </w:pPr>
          </w:p>
        </w:tc>
        <w:tc>
          <w:tcPr>
            <w:tcW w:w="1503" w:type="dxa"/>
            <w:vAlign w:val="center"/>
          </w:tcPr>
          <w:p w:rsidRPr="00DD3144" w:rsidR="002D4E4C" w:rsidP="002D4E4C" w:rsidRDefault="002D4E4C" w14:paraId="230AA808" w14:textId="77777777">
            <w:pPr>
              <w:keepNext/>
              <w:rPr>
                <w:rFonts w:ascii="Calibri" w:hAnsi="Calibri" w:cs="Calibri"/>
              </w:rPr>
            </w:pPr>
          </w:p>
        </w:tc>
        <w:tc>
          <w:tcPr>
            <w:tcW w:w="1503" w:type="dxa"/>
          </w:tcPr>
          <w:p w:rsidRPr="00DD3144" w:rsidR="002D4E4C" w:rsidP="002D4E4C" w:rsidRDefault="002D4E4C" w14:paraId="3C133059" w14:textId="66E94B66">
            <w:pPr>
              <w:keepNext/>
              <w:rPr>
                <w:rFonts w:ascii="Calibri" w:hAnsi="Calibri" w:cs="Calibri"/>
              </w:rPr>
            </w:pPr>
          </w:p>
        </w:tc>
      </w:tr>
      <w:tr w:rsidRPr="00DD3144" w:rsidR="002D4E4C" w:rsidTr="005F7BA1" w14:paraId="07CC5108" w14:textId="77777777">
        <w:trPr>
          <w:trHeight w:val="21"/>
        </w:trPr>
        <w:tc>
          <w:tcPr>
            <w:tcW w:w="1066" w:type="dxa"/>
            <w:vAlign w:val="center"/>
          </w:tcPr>
          <w:p w:rsidRPr="00DD3144" w:rsidR="002D4E4C" w:rsidP="002D4E4C" w:rsidRDefault="002D4E4C" w14:paraId="2D96051D" w14:textId="2B9A8336">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rsidRPr="00DD3144" w:rsidR="002D4E4C" w:rsidP="002D4E4C" w:rsidRDefault="002D4E4C"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2D4E4C" w:rsidP="002D4E4C" w:rsidRDefault="002D4E4C" w14:paraId="43F0FAAE" w14:textId="77777777">
            <w:pPr>
              <w:keepNext/>
              <w:rPr>
                <w:rFonts w:ascii="Calibri" w:hAnsi="Calibri" w:cs="Calibri"/>
              </w:rPr>
            </w:pPr>
          </w:p>
        </w:tc>
        <w:tc>
          <w:tcPr>
            <w:tcW w:w="1503" w:type="dxa"/>
            <w:vAlign w:val="center"/>
          </w:tcPr>
          <w:p w:rsidRPr="00DD3144" w:rsidR="002D4E4C" w:rsidP="002D4E4C" w:rsidRDefault="002D4E4C" w14:paraId="0ECDAE1F" w14:textId="77777777">
            <w:pPr>
              <w:keepNext/>
              <w:rPr>
                <w:rFonts w:ascii="Calibri" w:hAnsi="Calibri" w:cs="Calibri"/>
              </w:rPr>
            </w:pPr>
          </w:p>
        </w:tc>
        <w:tc>
          <w:tcPr>
            <w:tcW w:w="1503" w:type="dxa"/>
          </w:tcPr>
          <w:p w:rsidRPr="00DD3144" w:rsidR="002D4E4C" w:rsidP="002D4E4C" w:rsidRDefault="002D4E4C" w14:paraId="4CF5ABCA" w14:textId="1EFE87BC">
            <w:pPr>
              <w:keepNext/>
              <w:rPr>
                <w:rFonts w:ascii="Calibri" w:hAnsi="Calibri" w:cs="Calibri"/>
              </w:rPr>
            </w:pPr>
          </w:p>
        </w:tc>
      </w:tr>
      <w:tr w:rsidRPr="00DD3144" w:rsidR="002D4E4C" w:rsidTr="005F7BA1" w14:paraId="41FB20E6" w14:textId="77777777">
        <w:trPr>
          <w:trHeight w:val="21"/>
        </w:trPr>
        <w:tc>
          <w:tcPr>
            <w:tcW w:w="1066" w:type="dxa"/>
            <w:vAlign w:val="center"/>
          </w:tcPr>
          <w:p w:rsidRPr="00DD3144" w:rsidR="002D4E4C" w:rsidP="002D4E4C" w:rsidRDefault="002D4E4C" w14:paraId="514868D7" w14:textId="1D9B58AB">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rsidRPr="00DD3144" w:rsidR="002D4E4C" w:rsidP="002D4E4C" w:rsidRDefault="002D4E4C"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2D4E4C" w:rsidP="002D4E4C" w:rsidRDefault="002D4E4C" w14:paraId="086A7997" w14:textId="77777777">
            <w:pPr>
              <w:keepNext/>
              <w:rPr>
                <w:rFonts w:ascii="Calibri" w:hAnsi="Calibri" w:cs="Calibri"/>
              </w:rPr>
            </w:pPr>
          </w:p>
        </w:tc>
        <w:tc>
          <w:tcPr>
            <w:tcW w:w="1503" w:type="dxa"/>
            <w:vAlign w:val="center"/>
          </w:tcPr>
          <w:p w:rsidRPr="00DD3144" w:rsidR="002D4E4C" w:rsidP="002D4E4C" w:rsidRDefault="002D4E4C" w14:paraId="77C75A90" w14:textId="77777777">
            <w:pPr>
              <w:keepNext/>
              <w:rPr>
                <w:rFonts w:ascii="Calibri" w:hAnsi="Calibri" w:cs="Calibri"/>
              </w:rPr>
            </w:pPr>
          </w:p>
        </w:tc>
        <w:tc>
          <w:tcPr>
            <w:tcW w:w="1503" w:type="dxa"/>
          </w:tcPr>
          <w:p w:rsidRPr="00DD3144" w:rsidR="002D4E4C" w:rsidP="002D4E4C" w:rsidRDefault="002D4E4C" w14:paraId="751F0476" w14:textId="25A9FE8E">
            <w:pPr>
              <w:keepNext/>
              <w:rPr>
                <w:rFonts w:ascii="Calibri" w:hAnsi="Calibri" w:cs="Calibri"/>
              </w:rPr>
            </w:pPr>
          </w:p>
        </w:tc>
      </w:tr>
      <w:tr w:rsidRPr="00DD3144" w:rsidR="002D4E4C" w:rsidTr="005F7BA1" w14:paraId="26F5557C" w14:textId="77777777">
        <w:trPr>
          <w:trHeight w:val="21"/>
        </w:trPr>
        <w:tc>
          <w:tcPr>
            <w:tcW w:w="1066" w:type="dxa"/>
            <w:vAlign w:val="center"/>
          </w:tcPr>
          <w:p w:rsidRPr="00DD3144" w:rsidR="002D4E4C" w:rsidP="002D4E4C" w:rsidRDefault="002D4E4C" w14:paraId="4CD25790" w14:textId="17D8D33B">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rsidRPr="00DD3144" w:rsidR="002D4E4C" w:rsidP="002D4E4C" w:rsidRDefault="002D4E4C"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2D4E4C" w:rsidP="002D4E4C" w:rsidRDefault="002D4E4C" w14:paraId="1552E57A" w14:textId="77777777">
            <w:pPr>
              <w:keepNext/>
              <w:rPr>
                <w:rFonts w:ascii="Calibri" w:hAnsi="Calibri" w:cs="Calibri"/>
              </w:rPr>
            </w:pPr>
          </w:p>
        </w:tc>
        <w:tc>
          <w:tcPr>
            <w:tcW w:w="1503" w:type="dxa"/>
            <w:vAlign w:val="center"/>
          </w:tcPr>
          <w:p w:rsidRPr="00DD3144" w:rsidR="002D4E4C" w:rsidP="002D4E4C" w:rsidRDefault="002D4E4C" w14:paraId="283A24A1" w14:textId="77777777">
            <w:pPr>
              <w:keepNext/>
              <w:rPr>
                <w:rFonts w:ascii="Calibri" w:hAnsi="Calibri" w:cs="Calibri"/>
              </w:rPr>
            </w:pPr>
          </w:p>
        </w:tc>
        <w:tc>
          <w:tcPr>
            <w:tcW w:w="1503" w:type="dxa"/>
          </w:tcPr>
          <w:p w:rsidRPr="00DD3144" w:rsidR="002D4E4C" w:rsidP="002D4E4C" w:rsidRDefault="002D4E4C" w14:paraId="52CD3EF6" w14:textId="05975D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F7763F"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F7763F"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F7763F"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15E7DA09"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15E7DA09"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15E7DA09"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63562A" w14:paraId="242DA23C" w14:textId="074E3CD5">
            <w:pPr>
              <w:rPr>
                <w:rFonts w:ascii="Calibri" w:hAnsi="Calibri" w:cs="Calibri"/>
              </w:rPr>
            </w:pPr>
            <w:r>
              <w:rPr>
                <w:rFonts w:ascii="Calibri" w:hAnsi="Calibri" w:cs="Calibri"/>
              </w:rPr>
              <w:t>X</w:t>
            </w:r>
          </w:p>
        </w:tc>
      </w:tr>
      <w:tr w:rsidRPr="009C4D10" w:rsidR="00D4323A" w:rsidTr="15E7DA09"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63562A" w14:paraId="5A98AF5A" w14:textId="5C90253B">
            <w:pPr>
              <w:rPr>
                <w:rFonts w:ascii="Calibri" w:hAnsi="Calibri" w:cs="Calibri"/>
              </w:rPr>
            </w:pPr>
            <w:r>
              <w:rPr>
                <w:rFonts w:ascii="Calibri" w:hAnsi="Calibri" w:cs="Calibri"/>
              </w:rPr>
              <w:t>X</w:t>
            </w:r>
          </w:p>
        </w:tc>
      </w:tr>
      <w:tr w:rsidRPr="009C4D10" w:rsidR="00D4323A" w:rsidTr="15E7DA09"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63562A" w14:paraId="101E5425" w14:textId="3EF889B5">
            <w:pPr>
              <w:rPr>
                <w:rFonts w:ascii="Calibri" w:hAnsi="Calibri" w:cs="Calibri"/>
              </w:rPr>
            </w:pPr>
            <w:r>
              <w:rPr>
                <w:rFonts w:ascii="Calibri" w:hAnsi="Calibri" w:cs="Calibri"/>
              </w:rPr>
              <w:t>X</w:t>
            </w: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63562A" w:rsidTr="15E7DA09" w14:paraId="7CCA8B79" w14:textId="77777777">
        <w:trPr>
          <w:trHeight w:val="24"/>
        </w:trPr>
        <w:tc>
          <w:tcPr>
            <w:tcW w:w="1065" w:type="dxa"/>
            <w:tcMar/>
            <w:vAlign w:val="center"/>
          </w:tcPr>
          <w:p w:rsidRPr="00CF2E7C" w:rsidR="0063562A" w:rsidP="0063562A" w:rsidRDefault="0063562A"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63562A" w:rsidP="0063562A" w:rsidRDefault="0063562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63562A" w:rsidP="0063562A" w:rsidRDefault="0063562A" w14:paraId="70F38358" w14:textId="77777777">
            <w:pPr>
              <w:rPr>
                <w:rFonts w:ascii="Calibri" w:hAnsi="Calibri" w:cs="Calibri"/>
              </w:rPr>
            </w:pPr>
          </w:p>
        </w:tc>
        <w:tc>
          <w:tcPr>
            <w:tcW w:w="1455" w:type="dxa"/>
            <w:gridSpan w:val="2"/>
            <w:tcMar/>
            <w:vAlign w:val="center"/>
          </w:tcPr>
          <w:p w:rsidRPr="00CF2E7C" w:rsidR="0063562A" w:rsidP="0063562A" w:rsidRDefault="0063562A" w14:paraId="4902C0E0" w14:textId="77777777">
            <w:pPr>
              <w:rPr>
                <w:rFonts w:ascii="Calibri" w:hAnsi="Calibri" w:cs="Calibri"/>
              </w:rPr>
            </w:pPr>
          </w:p>
        </w:tc>
        <w:tc>
          <w:tcPr>
            <w:tcW w:w="1505" w:type="dxa"/>
            <w:tcMar/>
          </w:tcPr>
          <w:p w:rsidRPr="00CF2E7C" w:rsidR="0063562A" w:rsidP="0063562A" w:rsidRDefault="0063562A" w14:paraId="09AE3F99" w14:textId="33AA1D81">
            <w:pPr>
              <w:rPr>
                <w:rFonts w:ascii="Calibri" w:hAnsi="Calibri" w:cs="Calibri"/>
              </w:rPr>
            </w:pPr>
            <w:r w:rsidRPr="006B195A">
              <w:rPr>
                <w:rFonts w:ascii="Calibri" w:hAnsi="Calibri" w:cs="Calibri"/>
              </w:rPr>
              <w:t>X</w:t>
            </w:r>
          </w:p>
        </w:tc>
      </w:tr>
      <w:tr w:rsidRPr="009C4D10" w:rsidR="0063562A" w:rsidTr="15E7DA09" w14:paraId="7E6D8DB7" w14:textId="77777777">
        <w:trPr>
          <w:trHeight w:val="24"/>
        </w:trPr>
        <w:tc>
          <w:tcPr>
            <w:tcW w:w="1065" w:type="dxa"/>
            <w:tcMar/>
            <w:vAlign w:val="center"/>
          </w:tcPr>
          <w:p w:rsidRPr="00CF2E7C" w:rsidR="0063562A" w:rsidP="0063562A" w:rsidRDefault="0063562A"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63562A" w:rsidP="0063562A" w:rsidRDefault="0063562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63562A" w:rsidP="0063562A" w:rsidRDefault="0063562A" w14:paraId="50306BD7" w14:textId="77777777">
            <w:pPr>
              <w:rPr>
                <w:rFonts w:ascii="Calibri" w:hAnsi="Calibri" w:cs="Calibri"/>
              </w:rPr>
            </w:pPr>
          </w:p>
        </w:tc>
        <w:tc>
          <w:tcPr>
            <w:tcW w:w="1455" w:type="dxa"/>
            <w:gridSpan w:val="2"/>
            <w:tcMar/>
            <w:vAlign w:val="center"/>
          </w:tcPr>
          <w:p w:rsidRPr="00CF2E7C" w:rsidR="0063562A" w:rsidP="0063562A" w:rsidRDefault="0063562A" w14:paraId="6CA5E6D4" w14:textId="77777777">
            <w:pPr>
              <w:rPr>
                <w:rFonts w:ascii="Calibri" w:hAnsi="Calibri" w:cs="Calibri"/>
              </w:rPr>
            </w:pPr>
          </w:p>
        </w:tc>
        <w:tc>
          <w:tcPr>
            <w:tcW w:w="1505" w:type="dxa"/>
            <w:tcMar/>
          </w:tcPr>
          <w:p w:rsidRPr="00CF2E7C" w:rsidR="0063562A" w:rsidP="0063562A" w:rsidRDefault="0063562A" w14:paraId="3395370C" w14:textId="203AAF03">
            <w:pPr>
              <w:rPr>
                <w:rFonts w:ascii="Calibri" w:hAnsi="Calibri" w:cs="Calibri"/>
              </w:rPr>
            </w:pPr>
            <w:r w:rsidRPr="006B195A">
              <w:rPr>
                <w:rFonts w:ascii="Calibri" w:hAnsi="Calibri" w:cs="Calibri"/>
              </w:rPr>
              <w:t>X</w:t>
            </w:r>
          </w:p>
        </w:tc>
      </w:tr>
      <w:tr w:rsidRPr="009C4D10" w:rsidR="0063562A" w:rsidTr="15E7DA09" w14:paraId="79ED0E10" w14:textId="77777777">
        <w:trPr>
          <w:trHeight w:val="300"/>
        </w:trPr>
        <w:tc>
          <w:tcPr>
            <w:tcW w:w="1065" w:type="dxa"/>
            <w:tcMar/>
            <w:vAlign w:val="center"/>
          </w:tcPr>
          <w:p w:rsidRPr="00CF2E7C" w:rsidR="0063562A" w:rsidP="0063562A" w:rsidRDefault="0063562A"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63562A" w:rsidP="0063562A" w:rsidRDefault="0063562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63562A" w:rsidP="0063562A" w:rsidRDefault="0063562A" w14:paraId="5BC8C4E0" w14:textId="77777777">
            <w:pPr>
              <w:rPr>
                <w:rFonts w:ascii="Calibri" w:hAnsi="Calibri" w:cs="Calibri"/>
              </w:rPr>
            </w:pPr>
          </w:p>
        </w:tc>
        <w:tc>
          <w:tcPr>
            <w:tcW w:w="1455" w:type="dxa"/>
            <w:gridSpan w:val="2"/>
            <w:tcMar/>
            <w:vAlign w:val="center"/>
          </w:tcPr>
          <w:p w:rsidRPr="00CF2E7C" w:rsidR="0063562A" w:rsidP="0063562A" w:rsidRDefault="0063562A" w14:paraId="4035B265" w14:textId="77777777">
            <w:pPr>
              <w:rPr>
                <w:rFonts w:ascii="Calibri" w:hAnsi="Calibri" w:cs="Calibri"/>
              </w:rPr>
            </w:pPr>
          </w:p>
        </w:tc>
        <w:tc>
          <w:tcPr>
            <w:tcW w:w="1505" w:type="dxa"/>
            <w:tcMar/>
          </w:tcPr>
          <w:p w:rsidRPr="00CF2E7C" w:rsidR="0063562A" w:rsidP="0063562A" w:rsidRDefault="0063562A" w14:paraId="6709B18B" w14:textId="0658D511">
            <w:pPr>
              <w:rPr>
                <w:rFonts w:ascii="Calibri" w:hAnsi="Calibri" w:cs="Calibri"/>
              </w:rPr>
            </w:pPr>
            <w:r w:rsidRPr="006B195A">
              <w:rPr>
                <w:rFonts w:ascii="Calibri" w:hAnsi="Calibri" w:cs="Calibri"/>
              </w:rPr>
              <w:t>X</w:t>
            </w:r>
          </w:p>
        </w:tc>
      </w:tr>
      <w:tr w:rsidRPr="009C4D10" w:rsidR="0063562A" w:rsidTr="15E7DA09" w14:paraId="6E1F1A41" w14:textId="77777777">
        <w:trPr>
          <w:trHeight w:val="24"/>
        </w:trPr>
        <w:tc>
          <w:tcPr>
            <w:tcW w:w="1065" w:type="dxa"/>
            <w:tcMar/>
            <w:vAlign w:val="center"/>
          </w:tcPr>
          <w:p w:rsidRPr="00CF2E7C" w:rsidR="0063562A" w:rsidP="0063562A" w:rsidRDefault="0063562A"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63562A" w:rsidP="0063562A" w:rsidRDefault="0063562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63562A" w:rsidP="0063562A" w:rsidRDefault="0063562A" w14:paraId="4491A6F9" w14:textId="77777777">
            <w:pPr>
              <w:rPr>
                <w:rFonts w:ascii="Calibri" w:hAnsi="Calibri" w:cs="Calibri"/>
              </w:rPr>
            </w:pPr>
          </w:p>
        </w:tc>
        <w:tc>
          <w:tcPr>
            <w:tcW w:w="1455" w:type="dxa"/>
            <w:gridSpan w:val="2"/>
            <w:tcMar/>
            <w:vAlign w:val="center"/>
          </w:tcPr>
          <w:p w:rsidRPr="00CF2E7C" w:rsidR="0063562A" w:rsidP="0063562A" w:rsidRDefault="0063562A" w14:paraId="22BF6C29" w14:textId="77777777">
            <w:pPr>
              <w:rPr>
                <w:rFonts w:ascii="Calibri" w:hAnsi="Calibri" w:cs="Calibri"/>
              </w:rPr>
            </w:pPr>
          </w:p>
        </w:tc>
        <w:tc>
          <w:tcPr>
            <w:tcW w:w="1505" w:type="dxa"/>
            <w:tcMar/>
          </w:tcPr>
          <w:p w:rsidRPr="00CF2E7C" w:rsidR="0063562A" w:rsidP="0063562A" w:rsidRDefault="0063562A" w14:paraId="24A5223C" w14:textId="18F2B1E3">
            <w:pPr>
              <w:rPr>
                <w:rFonts w:ascii="Calibri" w:hAnsi="Calibri" w:cs="Calibri"/>
              </w:rPr>
            </w:pPr>
            <w:r w:rsidRPr="006B195A">
              <w:rPr>
                <w:rFonts w:ascii="Calibri" w:hAnsi="Calibri" w:cs="Calibri"/>
              </w:rPr>
              <w:t>X</w:t>
            </w:r>
          </w:p>
        </w:tc>
      </w:tr>
      <w:tr w:rsidRPr="009C4D10" w:rsidR="0063562A" w:rsidTr="15E7DA09" w14:paraId="719820F8" w14:textId="77777777">
        <w:trPr>
          <w:trHeight w:val="300"/>
        </w:trPr>
        <w:tc>
          <w:tcPr>
            <w:tcW w:w="1065" w:type="dxa"/>
            <w:tcMar/>
            <w:vAlign w:val="center"/>
          </w:tcPr>
          <w:p w:rsidRPr="00CF2E7C" w:rsidR="0063562A" w:rsidP="0063562A" w:rsidRDefault="0063562A"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63562A" w:rsidP="0063562A" w:rsidRDefault="0063562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63562A" w:rsidP="0063562A" w:rsidRDefault="0063562A" w14:paraId="63E7CC85" w14:textId="77777777">
            <w:pPr>
              <w:rPr>
                <w:rFonts w:ascii="Calibri" w:hAnsi="Calibri" w:cs="Calibri"/>
              </w:rPr>
            </w:pPr>
          </w:p>
        </w:tc>
        <w:tc>
          <w:tcPr>
            <w:tcW w:w="1455" w:type="dxa"/>
            <w:gridSpan w:val="2"/>
            <w:tcMar/>
            <w:vAlign w:val="center"/>
          </w:tcPr>
          <w:p w:rsidRPr="00CF2E7C" w:rsidR="0063562A" w:rsidP="0063562A" w:rsidRDefault="0063562A" w14:paraId="4E9DEEA5" w14:textId="77777777">
            <w:pPr>
              <w:rPr>
                <w:rFonts w:ascii="Calibri" w:hAnsi="Calibri" w:cs="Calibri"/>
              </w:rPr>
            </w:pPr>
          </w:p>
        </w:tc>
        <w:tc>
          <w:tcPr>
            <w:tcW w:w="1505" w:type="dxa"/>
            <w:tcMar/>
          </w:tcPr>
          <w:p w:rsidRPr="00CF2E7C" w:rsidR="0063562A" w:rsidP="0063562A" w:rsidRDefault="0063562A" w14:paraId="1BD9121A" w14:textId="319F1A99">
            <w:pPr>
              <w:rPr>
                <w:rFonts w:ascii="Calibri" w:hAnsi="Calibri" w:cs="Calibri"/>
              </w:rPr>
            </w:pPr>
            <w:r w:rsidRPr="006B195A">
              <w:rPr>
                <w:rFonts w:ascii="Calibri" w:hAnsi="Calibri" w:cs="Calibri"/>
              </w:rPr>
              <w:t>X</w:t>
            </w:r>
          </w:p>
        </w:tc>
      </w:tr>
      <w:tr w:rsidRPr="009C4D10" w:rsidR="0063562A" w:rsidTr="15E7DA09" w14:paraId="17DAFD7B" w14:textId="77777777">
        <w:trPr>
          <w:trHeight w:val="300"/>
        </w:trPr>
        <w:tc>
          <w:tcPr>
            <w:tcW w:w="1065" w:type="dxa"/>
            <w:tcMar/>
            <w:vAlign w:val="center"/>
          </w:tcPr>
          <w:p w:rsidRPr="00CF2E7C" w:rsidR="0063562A" w:rsidP="0063562A" w:rsidRDefault="0063562A"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63562A" w:rsidP="0063562A" w:rsidRDefault="0063562A" w14:paraId="4EFD7303" w14:textId="12065402">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tcMar/>
            <w:vAlign w:val="center"/>
          </w:tcPr>
          <w:p w:rsidRPr="00CF2E7C" w:rsidR="0063562A" w:rsidP="0063562A" w:rsidRDefault="0063562A" w14:paraId="6C322503" w14:textId="77777777">
            <w:pPr>
              <w:rPr>
                <w:rFonts w:ascii="Calibri" w:hAnsi="Calibri" w:cs="Calibri"/>
              </w:rPr>
            </w:pPr>
          </w:p>
        </w:tc>
        <w:tc>
          <w:tcPr>
            <w:tcW w:w="1455" w:type="dxa"/>
            <w:gridSpan w:val="2"/>
            <w:tcMar/>
            <w:vAlign w:val="center"/>
          </w:tcPr>
          <w:p w:rsidRPr="00CF2E7C" w:rsidR="0063562A" w:rsidP="0063562A" w:rsidRDefault="0063562A" w14:paraId="5AC2C5A5" w14:textId="77777777">
            <w:pPr>
              <w:rPr>
                <w:rFonts w:ascii="Calibri" w:hAnsi="Calibri" w:cs="Calibri"/>
              </w:rPr>
            </w:pPr>
          </w:p>
        </w:tc>
        <w:tc>
          <w:tcPr>
            <w:tcW w:w="1505" w:type="dxa"/>
            <w:tcMar/>
          </w:tcPr>
          <w:p w:rsidRPr="00CF2E7C" w:rsidR="0063562A" w:rsidP="0063562A" w:rsidRDefault="0063562A" w14:paraId="7D2537CF" w14:textId="3FCC1DD9">
            <w:pPr>
              <w:rPr>
                <w:rFonts w:ascii="Calibri" w:hAnsi="Calibri" w:cs="Calibri"/>
              </w:rPr>
            </w:pPr>
            <w:r w:rsidRPr="006B195A">
              <w:rPr>
                <w:rFonts w:ascii="Calibri" w:hAnsi="Calibri" w:cs="Calibri"/>
              </w:rPr>
              <w:t>X</w:t>
            </w:r>
          </w:p>
        </w:tc>
      </w:tr>
      <w:tr w:rsidRPr="009C4D10" w:rsidR="0063562A" w:rsidTr="15E7DA09" w14:paraId="79E37C47" w14:textId="77777777">
        <w:trPr>
          <w:trHeight w:val="300"/>
        </w:trPr>
        <w:tc>
          <w:tcPr>
            <w:tcW w:w="1065" w:type="dxa"/>
            <w:tcMar/>
            <w:vAlign w:val="center"/>
          </w:tcPr>
          <w:p w:rsidRPr="00CF2E7C" w:rsidR="0063562A" w:rsidP="0063562A" w:rsidRDefault="0063562A"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63562A" w:rsidP="0063562A" w:rsidRDefault="0063562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63562A" w:rsidP="0063562A" w:rsidRDefault="0063562A" w14:paraId="0E097DB5" w14:textId="77777777">
            <w:pPr>
              <w:rPr>
                <w:rFonts w:ascii="Calibri" w:hAnsi="Calibri" w:cs="Calibri"/>
              </w:rPr>
            </w:pPr>
          </w:p>
        </w:tc>
        <w:tc>
          <w:tcPr>
            <w:tcW w:w="1455" w:type="dxa"/>
            <w:gridSpan w:val="2"/>
            <w:tcMar/>
            <w:vAlign w:val="center"/>
          </w:tcPr>
          <w:p w:rsidRPr="00CF2E7C" w:rsidR="0063562A" w:rsidP="0063562A" w:rsidRDefault="0063562A" w14:paraId="1D284466" w14:textId="77777777">
            <w:pPr>
              <w:rPr>
                <w:rFonts w:ascii="Calibri" w:hAnsi="Calibri" w:cs="Calibri"/>
              </w:rPr>
            </w:pPr>
          </w:p>
        </w:tc>
        <w:tc>
          <w:tcPr>
            <w:tcW w:w="1505" w:type="dxa"/>
            <w:tcMar/>
          </w:tcPr>
          <w:p w:rsidRPr="00CF2E7C" w:rsidR="0063562A" w:rsidP="0063562A" w:rsidRDefault="0063562A" w14:paraId="2CD4C703" w14:textId="14A1E580">
            <w:pPr>
              <w:rPr>
                <w:rFonts w:ascii="Calibri" w:hAnsi="Calibri" w:cs="Calibri"/>
              </w:rPr>
            </w:pPr>
            <w:r w:rsidRPr="006B195A">
              <w:rPr>
                <w:rFonts w:ascii="Calibri" w:hAnsi="Calibri" w:cs="Calibri"/>
              </w:rPr>
              <w:t>X</w:t>
            </w:r>
          </w:p>
        </w:tc>
      </w:tr>
      <w:tr w:rsidRPr="009C4D10" w:rsidR="0063562A" w:rsidTr="15E7DA09" w14:paraId="32DC1CDD" w14:textId="77777777">
        <w:trPr>
          <w:trHeight w:val="300"/>
        </w:trPr>
        <w:tc>
          <w:tcPr>
            <w:tcW w:w="1065" w:type="dxa"/>
            <w:tcMar/>
            <w:vAlign w:val="center"/>
          </w:tcPr>
          <w:p w:rsidRPr="00CF2E7C" w:rsidR="0063562A" w:rsidP="0063562A" w:rsidRDefault="0063562A"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63562A" w:rsidP="0063562A" w:rsidRDefault="0063562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63562A" w:rsidP="0063562A" w:rsidRDefault="0063562A" w14:paraId="267E684D" w14:textId="77777777">
            <w:pPr>
              <w:rPr>
                <w:rFonts w:ascii="Calibri" w:hAnsi="Calibri" w:cs="Calibri"/>
              </w:rPr>
            </w:pPr>
          </w:p>
        </w:tc>
        <w:tc>
          <w:tcPr>
            <w:tcW w:w="1455" w:type="dxa"/>
            <w:gridSpan w:val="2"/>
            <w:tcMar/>
            <w:vAlign w:val="center"/>
          </w:tcPr>
          <w:p w:rsidRPr="00CF2E7C" w:rsidR="0063562A" w:rsidP="0063562A" w:rsidRDefault="0063562A" w14:paraId="5A7414BC" w14:textId="77777777">
            <w:pPr>
              <w:rPr>
                <w:rFonts w:ascii="Calibri" w:hAnsi="Calibri" w:cs="Calibri"/>
              </w:rPr>
            </w:pPr>
          </w:p>
        </w:tc>
        <w:tc>
          <w:tcPr>
            <w:tcW w:w="1505" w:type="dxa"/>
            <w:tcMar/>
          </w:tcPr>
          <w:p w:rsidRPr="00CF2E7C" w:rsidR="0063562A" w:rsidP="0063562A" w:rsidRDefault="0063562A" w14:paraId="324C4411" w14:textId="21EE26E9">
            <w:pPr>
              <w:rPr>
                <w:rFonts w:ascii="Calibri" w:hAnsi="Calibri" w:cs="Calibri"/>
              </w:rPr>
            </w:pPr>
            <w:r w:rsidRPr="006B195A">
              <w:rPr>
                <w:rFonts w:ascii="Calibri" w:hAnsi="Calibri" w:cs="Calibri"/>
              </w:rPr>
              <w:t>X</w:t>
            </w:r>
          </w:p>
        </w:tc>
      </w:tr>
      <w:tr w:rsidRPr="009C4D10" w:rsidR="0063562A" w:rsidTr="15E7DA09" w14:paraId="719D5881" w14:textId="77777777">
        <w:trPr>
          <w:trHeight w:val="24"/>
        </w:trPr>
        <w:tc>
          <w:tcPr>
            <w:tcW w:w="1065" w:type="dxa"/>
            <w:tcMar/>
            <w:vAlign w:val="center"/>
          </w:tcPr>
          <w:p w:rsidRPr="00CF2E7C" w:rsidR="0063562A" w:rsidP="0063562A" w:rsidRDefault="0063562A"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63562A" w:rsidP="0063562A" w:rsidRDefault="0063562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63562A" w:rsidP="0063562A" w:rsidRDefault="0063562A" w14:paraId="676CC562" w14:textId="77777777">
            <w:pPr>
              <w:rPr>
                <w:rFonts w:ascii="Calibri" w:hAnsi="Calibri" w:cs="Calibri"/>
              </w:rPr>
            </w:pPr>
          </w:p>
        </w:tc>
        <w:tc>
          <w:tcPr>
            <w:tcW w:w="1455" w:type="dxa"/>
            <w:gridSpan w:val="2"/>
            <w:tcMar/>
            <w:vAlign w:val="center"/>
          </w:tcPr>
          <w:p w:rsidRPr="00CF2E7C" w:rsidR="0063562A" w:rsidP="0063562A" w:rsidRDefault="0063562A" w14:paraId="52DD1FFC" w14:textId="77777777">
            <w:pPr>
              <w:rPr>
                <w:rFonts w:ascii="Calibri" w:hAnsi="Calibri" w:cs="Calibri"/>
              </w:rPr>
            </w:pPr>
          </w:p>
        </w:tc>
        <w:tc>
          <w:tcPr>
            <w:tcW w:w="1505" w:type="dxa"/>
            <w:tcMar/>
          </w:tcPr>
          <w:p w:rsidRPr="00CF2E7C" w:rsidR="0063562A" w:rsidP="0063562A" w:rsidRDefault="0063562A" w14:paraId="0820E928" w14:textId="48577017">
            <w:pPr>
              <w:rPr>
                <w:rFonts w:ascii="Calibri" w:hAnsi="Calibri" w:cs="Calibri"/>
              </w:rPr>
            </w:pPr>
            <w:r w:rsidRPr="006B195A">
              <w:rPr>
                <w:rFonts w:ascii="Calibri" w:hAnsi="Calibri" w:cs="Calibri"/>
              </w:rPr>
              <w:t>X</w:t>
            </w:r>
          </w:p>
        </w:tc>
      </w:tr>
      <w:tr w:rsidRPr="009C4D10" w:rsidR="0063562A" w:rsidTr="15E7DA09" w14:paraId="048B2A89" w14:textId="77777777">
        <w:trPr>
          <w:trHeight w:val="24"/>
        </w:trPr>
        <w:tc>
          <w:tcPr>
            <w:tcW w:w="1065" w:type="dxa"/>
            <w:tcMar/>
            <w:vAlign w:val="center"/>
          </w:tcPr>
          <w:p w:rsidRPr="00CF2E7C" w:rsidR="0063562A" w:rsidP="0063562A" w:rsidRDefault="0063562A"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63562A" w:rsidP="0063562A" w:rsidRDefault="0063562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63562A" w:rsidP="0063562A" w:rsidRDefault="0063562A" w14:paraId="0AD5C2B3" w14:textId="77777777">
            <w:pPr>
              <w:rPr>
                <w:rFonts w:ascii="Calibri" w:hAnsi="Calibri" w:cs="Calibri"/>
              </w:rPr>
            </w:pPr>
          </w:p>
        </w:tc>
        <w:tc>
          <w:tcPr>
            <w:tcW w:w="1455" w:type="dxa"/>
            <w:gridSpan w:val="2"/>
            <w:tcMar/>
            <w:vAlign w:val="center"/>
          </w:tcPr>
          <w:p w:rsidRPr="00CF2E7C" w:rsidR="0063562A" w:rsidP="0063562A" w:rsidRDefault="0063562A" w14:paraId="459AF8B6" w14:textId="77777777">
            <w:pPr>
              <w:rPr>
                <w:rFonts w:ascii="Calibri" w:hAnsi="Calibri" w:cs="Calibri"/>
              </w:rPr>
            </w:pPr>
          </w:p>
        </w:tc>
        <w:tc>
          <w:tcPr>
            <w:tcW w:w="1505" w:type="dxa"/>
            <w:tcMar/>
          </w:tcPr>
          <w:p w:rsidRPr="00CF2E7C" w:rsidR="0063562A" w:rsidP="0063562A" w:rsidRDefault="0063562A" w14:paraId="654433FC" w14:textId="5D740C14">
            <w:pPr>
              <w:rPr>
                <w:rFonts w:ascii="Calibri" w:hAnsi="Calibri" w:cs="Calibri"/>
              </w:rPr>
            </w:pPr>
            <w:r w:rsidRPr="006B195A">
              <w:rPr>
                <w:rFonts w:ascii="Calibri" w:hAnsi="Calibri" w:cs="Calibri"/>
              </w:rPr>
              <w:t>X</w:t>
            </w:r>
          </w:p>
        </w:tc>
      </w:tr>
      <w:tr w:rsidRPr="009C4D10" w:rsidR="00DD292A" w:rsidTr="15E7DA09"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15E7DA09"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BE60AE" w14:paraId="505C456B" w14:textId="249F61FE">
            <w:pPr>
              <w:rPr>
                <w:rFonts w:ascii="Calibri" w:hAnsi="Calibri" w:cs="Calibri"/>
              </w:rPr>
            </w:pPr>
            <w:r w:rsidRPr="00BE60AE">
              <w:rPr>
                <w:rFonts w:ascii="Calibri" w:hAnsi="Calibri" w:cs="Calibri"/>
              </w:rPr>
              <w:t>UCITS management and investment companies</w:t>
            </w:r>
          </w:p>
        </w:tc>
      </w:tr>
      <w:tr w:rsidRPr="009C4D10" w:rsidR="00DD292A" w:rsidTr="15E7DA09"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15E7DA09"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BE60AE" w:rsidTr="15E7DA09" w14:paraId="4C834351" w14:textId="77777777">
        <w:trPr>
          <w:trHeight w:val="35"/>
        </w:trPr>
        <w:tc>
          <w:tcPr>
            <w:tcW w:w="1065" w:type="dxa"/>
            <w:tcMar/>
            <w:vAlign w:val="center"/>
          </w:tcPr>
          <w:p w:rsidRPr="00CF2E7C" w:rsidR="00BE60AE" w:rsidP="00BE60AE" w:rsidRDefault="00BE60AE"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BE60AE" w:rsidP="00BE60AE" w:rsidRDefault="00BE60AE"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BE60AE" w:rsidP="00BE60AE" w:rsidRDefault="00BE60AE" w14:paraId="2AA83DE2" w14:textId="77777777">
            <w:pPr>
              <w:rPr>
                <w:rFonts w:ascii="Calibri" w:hAnsi="Calibri" w:cs="Calibri"/>
              </w:rPr>
            </w:pPr>
          </w:p>
        </w:tc>
        <w:tc>
          <w:tcPr>
            <w:tcW w:w="1455" w:type="dxa"/>
            <w:gridSpan w:val="2"/>
            <w:tcMar/>
            <w:vAlign w:val="center"/>
          </w:tcPr>
          <w:p w:rsidRPr="00CF2E7C" w:rsidR="00BE60AE" w:rsidP="00BE60AE" w:rsidRDefault="00BE60AE" w14:paraId="135AE0CB" w14:textId="77777777">
            <w:pPr>
              <w:rPr>
                <w:rFonts w:ascii="Calibri" w:hAnsi="Calibri" w:cs="Calibri"/>
              </w:rPr>
            </w:pPr>
          </w:p>
        </w:tc>
        <w:tc>
          <w:tcPr>
            <w:tcW w:w="1505" w:type="dxa"/>
            <w:tcMar/>
          </w:tcPr>
          <w:p w:rsidRPr="00CF2E7C" w:rsidR="00BE60AE" w:rsidP="00BE60AE" w:rsidRDefault="00BE60AE" w14:paraId="206E8F7C" w14:textId="53B9D457">
            <w:pPr>
              <w:rPr>
                <w:rFonts w:ascii="Calibri" w:hAnsi="Calibri" w:cs="Calibri"/>
              </w:rPr>
            </w:pPr>
            <w:r w:rsidRPr="00031748">
              <w:rPr>
                <w:rFonts w:ascii="Calibri" w:hAnsi="Calibri" w:cs="Calibri"/>
              </w:rPr>
              <w:t>X</w:t>
            </w:r>
          </w:p>
        </w:tc>
      </w:tr>
      <w:tr w:rsidRPr="009C4D10" w:rsidR="00BE60AE" w:rsidTr="15E7DA09" w14:paraId="7A0CC864" w14:textId="77777777">
        <w:trPr>
          <w:trHeight w:val="35"/>
        </w:trPr>
        <w:tc>
          <w:tcPr>
            <w:tcW w:w="1065" w:type="dxa"/>
            <w:tcMar/>
            <w:vAlign w:val="center"/>
          </w:tcPr>
          <w:p w:rsidRPr="00CF2E7C" w:rsidR="00BE60AE" w:rsidP="00BE60AE" w:rsidRDefault="00BE60AE"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BE60AE" w:rsidP="00BE60AE" w:rsidRDefault="00BE60AE"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BE60AE" w:rsidP="00BE60AE" w:rsidRDefault="00BE60AE" w14:paraId="09B0AA4F" w14:textId="77777777">
            <w:pPr>
              <w:rPr>
                <w:rFonts w:ascii="Calibri" w:hAnsi="Calibri" w:cs="Calibri"/>
              </w:rPr>
            </w:pPr>
          </w:p>
        </w:tc>
        <w:tc>
          <w:tcPr>
            <w:tcW w:w="1455" w:type="dxa"/>
            <w:gridSpan w:val="2"/>
            <w:tcMar/>
            <w:vAlign w:val="center"/>
          </w:tcPr>
          <w:p w:rsidRPr="00CF2E7C" w:rsidR="00BE60AE" w:rsidP="00BE60AE" w:rsidRDefault="00BE60AE" w14:paraId="59824F78" w14:textId="77777777">
            <w:pPr>
              <w:rPr>
                <w:rFonts w:ascii="Calibri" w:hAnsi="Calibri" w:cs="Calibri"/>
              </w:rPr>
            </w:pPr>
          </w:p>
        </w:tc>
        <w:tc>
          <w:tcPr>
            <w:tcW w:w="1505" w:type="dxa"/>
            <w:tcMar/>
          </w:tcPr>
          <w:p w:rsidRPr="00CF2E7C" w:rsidR="00BE60AE" w:rsidP="00BE60AE" w:rsidRDefault="00BE60AE" w14:paraId="772FA653" w14:textId="1B13F815">
            <w:pPr>
              <w:rPr>
                <w:rFonts w:ascii="Calibri" w:hAnsi="Calibri" w:cs="Calibri"/>
              </w:rPr>
            </w:pPr>
            <w:r w:rsidRPr="00031748">
              <w:rPr>
                <w:rFonts w:ascii="Calibri" w:hAnsi="Calibri" w:cs="Calibri"/>
              </w:rPr>
              <w:t>X</w:t>
            </w:r>
          </w:p>
        </w:tc>
      </w:tr>
      <w:tr w:rsidRPr="009C4D10" w:rsidR="00BE60AE" w:rsidTr="15E7DA09" w14:paraId="16E91DFA" w14:textId="77777777">
        <w:trPr>
          <w:trHeight w:val="35"/>
        </w:trPr>
        <w:tc>
          <w:tcPr>
            <w:tcW w:w="1065" w:type="dxa"/>
            <w:tcMar/>
            <w:vAlign w:val="center"/>
          </w:tcPr>
          <w:p w:rsidRPr="00CF2E7C" w:rsidR="00BE60AE" w:rsidP="00BE60AE" w:rsidRDefault="00BE60AE"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BE60AE" w:rsidP="00BE60AE" w:rsidRDefault="00BE60AE"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BE60AE" w:rsidP="00BE60AE" w:rsidRDefault="00BE60AE" w14:paraId="7E60504E" w14:textId="77777777">
            <w:pPr>
              <w:rPr>
                <w:rFonts w:ascii="Calibri" w:hAnsi="Calibri" w:cs="Calibri"/>
              </w:rPr>
            </w:pPr>
          </w:p>
        </w:tc>
        <w:tc>
          <w:tcPr>
            <w:tcW w:w="1455" w:type="dxa"/>
            <w:gridSpan w:val="2"/>
            <w:tcMar/>
            <w:vAlign w:val="center"/>
          </w:tcPr>
          <w:p w:rsidRPr="00CF2E7C" w:rsidR="00BE60AE" w:rsidP="00BE60AE" w:rsidRDefault="00BE60AE" w14:paraId="4FF5C987" w14:textId="77777777">
            <w:pPr>
              <w:rPr>
                <w:rFonts w:ascii="Calibri" w:hAnsi="Calibri" w:cs="Calibri"/>
              </w:rPr>
            </w:pPr>
          </w:p>
        </w:tc>
        <w:tc>
          <w:tcPr>
            <w:tcW w:w="1505" w:type="dxa"/>
            <w:tcMar/>
          </w:tcPr>
          <w:p w:rsidRPr="00CF2E7C" w:rsidR="00BE60AE" w:rsidP="00BE60AE" w:rsidRDefault="00BE60AE" w14:paraId="2341305D" w14:textId="6820F560">
            <w:pPr>
              <w:rPr>
                <w:rFonts w:ascii="Calibri" w:hAnsi="Calibri" w:cs="Calibri"/>
              </w:rPr>
            </w:pPr>
            <w:r w:rsidRPr="00031748">
              <w:rPr>
                <w:rFonts w:ascii="Calibri" w:hAnsi="Calibri" w:cs="Calibri"/>
              </w:rPr>
              <w:t>X</w:t>
            </w:r>
          </w:p>
        </w:tc>
      </w:tr>
      <w:tr w:rsidRPr="009C4D10" w:rsidR="00DD292A" w:rsidTr="15E7DA09"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BE60AE" w14:paraId="3BA0C0E8" w14:textId="358E0CBD">
            <w:pPr>
              <w:rPr>
                <w:rFonts w:ascii="Calibri" w:hAnsi="Calibri" w:cs="Calibri"/>
              </w:rPr>
            </w:pPr>
            <w:r w:rsidRPr="006B195A">
              <w:rPr>
                <w:rFonts w:ascii="Calibri" w:hAnsi="Calibri" w:cs="Calibri"/>
              </w:rPr>
              <w:t>X</w:t>
            </w: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15E7DA09"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BE60AE" w14:paraId="72514BA5" w14:textId="02137EF9">
            <w:pPr>
              <w:rPr>
                <w:rFonts w:ascii="Calibri" w:hAnsi="Calibri" w:cs="Calibri"/>
              </w:rPr>
            </w:pPr>
            <w:r w:rsidRPr="006B195A">
              <w:rPr>
                <w:rFonts w:ascii="Calibri" w:hAnsi="Calibri" w:cs="Calibri"/>
              </w:rPr>
              <w:t>X</w:t>
            </w:r>
          </w:p>
        </w:tc>
      </w:tr>
      <w:tr w:rsidRPr="009C4D10" w:rsidR="00DD292A" w:rsidTr="15E7DA09"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BE60AE" w14:paraId="3C341D29" w14:textId="32BC8A8A">
            <w:pPr>
              <w:rPr>
                <w:rFonts w:ascii="Calibri" w:hAnsi="Calibri" w:cs="Calibri"/>
              </w:rPr>
            </w:pPr>
            <w:r w:rsidRPr="006B195A">
              <w:rPr>
                <w:rFonts w:ascii="Calibri" w:hAnsi="Calibri" w:cs="Calibri"/>
              </w:rPr>
              <w:t>X</w:t>
            </w: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15E7DA09"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15E7DA09"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CC3A41" w14:paraId="2FAABD2D" w14:textId="31D8CF3A">
            <w:pPr>
              <w:rPr>
                <w:rFonts w:ascii="Calibri" w:hAnsi="Calibri" w:cs="Calibri"/>
              </w:rPr>
            </w:pPr>
            <w:r w:rsidRPr="00CC3A41">
              <w:rPr>
                <w:rFonts w:ascii="Calibri" w:hAnsi="Calibri" w:cs="Calibri"/>
              </w:rPr>
              <w:t>UCITS investment companies</w:t>
            </w:r>
          </w:p>
        </w:tc>
      </w:tr>
      <w:tr w:rsidRPr="009C4D10" w:rsidR="00DD292A" w:rsidTr="15E7DA09"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15E7DA09"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5D7223" w:rsidTr="15E7DA09" w14:paraId="4C98748D" w14:textId="77777777">
        <w:trPr>
          <w:trHeight w:val="22"/>
        </w:trPr>
        <w:tc>
          <w:tcPr>
            <w:tcW w:w="1065" w:type="dxa"/>
            <w:tcMar/>
            <w:vAlign w:val="center"/>
          </w:tcPr>
          <w:p w:rsidRPr="00CF2E7C" w:rsidR="005D7223" w:rsidP="005D7223" w:rsidRDefault="005D7223"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5D7223" w:rsidP="005D7223" w:rsidRDefault="005D7223"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5D7223" w:rsidP="005D7223" w:rsidRDefault="005D7223" w14:paraId="1E110727" w14:textId="77777777">
            <w:pPr>
              <w:rPr>
                <w:rFonts w:ascii="Calibri" w:hAnsi="Calibri" w:cs="Calibri"/>
              </w:rPr>
            </w:pPr>
          </w:p>
        </w:tc>
        <w:tc>
          <w:tcPr>
            <w:tcW w:w="1455" w:type="dxa"/>
            <w:gridSpan w:val="2"/>
            <w:tcMar/>
            <w:vAlign w:val="center"/>
          </w:tcPr>
          <w:p w:rsidRPr="00CF2E7C" w:rsidR="005D7223" w:rsidP="005D7223" w:rsidRDefault="005D7223" w14:paraId="0E4C173F" w14:textId="77777777">
            <w:pPr>
              <w:rPr>
                <w:rFonts w:ascii="Calibri" w:hAnsi="Calibri" w:cs="Calibri"/>
              </w:rPr>
            </w:pPr>
          </w:p>
        </w:tc>
        <w:tc>
          <w:tcPr>
            <w:tcW w:w="1505" w:type="dxa"/>
            <w:tcMar/>
          </w:tcPr>
          <w:p w:rsidRPr="00CF2E7C" w:rsidR="005D7223" w:rsidP="005D7223" w:rsidRDefault="005D7223" w14:paraId="18248895" w14:textId="43B885B7">
            <w:pPr>
              <w:rPr>
                <w:rFonts w:ascii="Calibri" w:hAnsi="Calibri" w:cs="Calibri"/>
              </w:rPr>
            </w:pPr>
            <w:r w:rsidRPr="007078A5">
              <w:rPr>
                <w:rFonts w:ascii="Calibri" w:hAnsi="Calibri" w:cs="Calibri"/>
              </w:rPr>
              <w:t>X</w:t>
            </w:r>
          </w:p>
        </w:tc>
      </w:tr>
      <w:tr w:rsidRPr="009C4D10" w:rsidR="005D7223" w:rsidTr="15E7DA09" w14:paraId="3C446894" w14:textId="77777777">
        <w:trPr>
          <w:trHeight w:val="22"/>
        </w:trPr>
        <w:tc>
          <w:tcPr>
            <w:tcW w:w="1065" w:type="dxa"/>
            <w:tcMar/>
            <w:vAlign w:val="center"/>
          </w:tcPr>
          <w:p w:rsidRPr="00CF2E7C" w:rsidR="005D7223" w:rsidP="005D7223" w:rsidRDefault="005D7223"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5D7223" w:rsidP="005D7223" w:rsidRDefault="005D7223"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5D7223" w:rsidP="005D7223" w:rsidRDefault="005D7223" w14:paraId="06C62F04" w14:textId="77777777">
            <w:pPr>
              <w:rPr>
                <w:rFonts w:ascii="Calibri" w:hAnsi="Calibri" w:cs="Calibri"/>
              </w:rPr>
            </w:pPr>
          </w:p>
        </w:tc>
        <w:tc>
          <w:tcPr>
            <w:tcW w:w="1455" w:type="dxa"/>
            <w:gridSpan w:val="2"/>
            <w:tcMar/>
            <w:vAlign w:val="center"/>
          </w:tcPr>
          <w:p w:rsidRPr="00CF2E7C" w:rsidR="005D7223" w:rsidP="005D7223" w:rsidRDefault="005D7223" w14:paraId="7C064F97" w14:textId="77777777">
            <w:pPr>
              <w:rPr>
                <w:rFonts w:ascii="Calibri" w:hAnsi="Calibri" w:cs="Calibri"/>
              </w:rPr>
            </w:pPr>
          </w:p>
        </w:tc>
        <w:tc>
          <w:tcPr>
            <w:tcW w:w="1505" w:type="dxa"/>
            <w:tcMar/>
          </w:tcPr>
          <w:p w:rsidRPr="00CF2E7C" w:rsidR="005D7223" w:rsidP="005D7223" w:rsidRDefault="005D7223" w14:paraId="19285B54" w14:textId="18EEA123">
            <w:pPr>
              <w:rPr>
                <w:rFonts w:ascii="Calibri" w:hAnsi="Calibri" w:cs="Calibri"/>
              </w:rPr>
            </w:pPr>
            <w:r w:rsidRPr="007078A5">
              <w:rPr>
                <w:rFonts w:ascii="Calibri" w:hAnsi="Calibri" w:cs="Calibri"/>
              </w:rPr>
              <w:t>X</w:t>
            </w:r>
          </w:p>
        </w:tc>
      </w:tr>
      <w:tr w:rsidRPr="009C4D10" w:rsidR="005D7223" w:rsidTr="15E7DA09" w14:paraId="3BA0392E" w14:textId="77777777">
        <w:trPr>
          <w:trHeight w:val="22"/>
        </w:trPr>
        <w:tc>
          <w:tcPr>
            <w:tcW w:w="1065" w:type="dxa"/>
            <w:tcMar/>
            <w:vAlign w:val="center"/>
          </w:tcPr>
          <w:p w:rsidRPr="00CF2E7C" w:rsidR="005D7223" w:rsidP="005D7223" w:rsidRDefault="005D7223"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5D7223" w:rsidP="005D7223" w:rsidRDefault="005D7223"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5D7223" w:rsidP="005D7223" w:rsidRDefault="005D7223" w14:paraId="586492BC" w14:textId="77777777">
            <w:pPr>
              <w:rPr>
                <w:rFonts w:ascii="Calibri" w:hAnsi="Calibri" w:cs="Calibri"/>
              </w:rPr>
            </w:pPr>
          </w:p>
        </w:tc>
        <w:tc>
          <w:tcPr>
            <w:tcW w:w="1455" w:type="dxa"/>
            <w:gridSpan w:val="2"/>
            <w:tcMar/>
            <w:vAlign w:val="center"/>
          </w:tcPr>
          <w:p w:rsidRPr="00CF2E7C" w:rsidR="005D7223" w:rsidP="005D7223" w:rsidRDefault="005D7223" w14:paraId="255E24D1" w14:textId="77777777">
            <w:pPr>
              <w:rPr>
                <w:rFonts w:ascii="Calibri" w:hAnsi="Calibri" w:cs="Calibri"/>
              </w:rPr>
            </w:pPr>
          </w:p>
        </w:tc>
        <w:tc>
          <w:tcPr>
            <w:tcW w:w="1505" w:type="dxa"/>
            <w:tcMar/>
          </w:tcPr>
          <w:p w:rsidRPr="00CF2E7C" w:rsidR="005D7223" w:rsidP="005D7223" w:rsidRDefault="005D7223" w14:paraId="27B73CB2" w14:textId="15A88586">
            <w:pPr>
              <w:rPr>
                <w:rFonts w:ascii="Calibri" w:hAnsi="Calibri" w:cs="Calibri"/>
              </w:rPr>
            </w:pPr>
            <w:r w:rsidRPr="007078A5">
              <w:rPr>
                <w:rFonts w:ascii="Calibri" w:hAnsi="Calibri" w:cs="Calibri"/>
              </w:rPr>
              <w:t>X</w:t>
            </w:r>
          </w:p>
        </w:tc>
      </w:tr>
      <w:tr w:rsidRPr="009C4D10" w:rsidR="005D7223" w:rsidTr="15E7DA09" w14:paraId="45B2E64A" w14:textId="77777777">
        <w:trPr>
          <w:trHeight w:val="22"/>
        </w:trPr>
        <w:tc>
          <w:tcPr>
            <w:tcW w:w="1065" w:type="dxa"/>
            <w:tcMar/>
            <w:vAlign w:val="center"/>
          </w:tcPr>
          <w:p w:rsidRPr="00CF2E7C" w:rsidR="005D7223" w:rsidP="005D7223" w:rsidRDefault="005D7223"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5D7223" w:rsidP="005D7223" w:rsidRDefault="005D7223"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5D7223" w:rsidP="005D7223" w:rsidRDefault="005D7223" w14:paraId="7254BB95" w14:textId="77777777">
            <w:pPr>
              <w:rPr>
                <w:rFonts w:ascii="Calibri" w:hAnsi="Calibri" w:cs="Calibri"/>
              </w:rPr>
            </w:pPr>
          </w:p>
        </w:tc>
        <w:tc>
          <w:tcPr>
            <w:tcW w:w="1455" w:type="dxa"/>
            <w:gridSpan w:val="2"/>
            <w:tcMar/>
            <w:vAlign w:val="center"/>
          </w:tcPr>
          <w:p w:rsidRPr="00CF2E7C" w:rsidR="005D7223" w:rsidP="005D7223" w:rsidRDefault="005D7223" w14:paraId="37AD3672" w14:textId="77777777">
            <w:pPr>
              <w:rPr>
                <w:rFonts w:ascii="Calibri" w:hAnsi="Calibri" w:cs="Calibri"/>
              </w:rPr>
            </w:pPr>
          </w:p>
        </w:tc>
        <w:tc>
          <w:tcPr>
            <w:tcW w:w="1505" w:type="dxa"/>
            <w:tcMar/>
          </w:tcPr>
          <w:p w:rsidRPr="00CF2E7C" w:rsidR="005D7223" w:rsidP="005D7223" w:rsidRDefault="005D7223" w14:paraId="0B0E7BE0" w14:textId="7D1715EE">
            <w:pPr>
              <w:rPr>
                <w:rFonts w:ascii="Calibri" w:hAnsi="Calibri" w:cs="Calibri"/>
              </w:rPr>
            </w:pPr>
            <w:r w:rsidRPr="007078A5">
              <w:rPr>
                <w:rFonts w:ascii="Calibri" w:hAnsi="Calibri" w:cs="Calibri"/>
              </w:rPr>
              <w:t>X</w:t>
            </w:r>
          </w:p>
        </w:tc>
      </w:tr>
      <w:tr w:rsidRPr="009C4D10" w:rsidR="005D7223" w:rsidTr="15E7DA09" w14:paraId="43041C94" w14:textId="77777777">
        <w:trPr>
          <w:trHeight w:val="22"/>
        </w:trPr>
        <w:tc>
          <w:tcPr>
            <w:tcW w:w="1065" w:type="dxa"/>
            <w:tcMar/>
            <w:vAlign w:val="center"/>
          </w:tcPr>
          <w:p w:rsidRPr="00CF2E7C" w:rsidR="005D7223" w:rsidP="005D7223" w:rsidRDefault="005D7223"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5D7223" w:rsidP="005D7223" w:rsidRDefault="005D7223"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5D7223" w:rsidP="005D7223" w:rsidRDefault="005D7223" w14:paraId="60E79A28" w14:textId="77777777">
            <w:pPr>
              <w:rPr>
                <w:rFonts w:ascii="Calibri" w:hAnsi="Calibri" w:cs="Calibri"/>
              </w:rPr>
            </w:pPr>
          </w:p>
        </w:tc>
        <w:tc>
          <w:tcPr>
            <w:tcW w:w="1455" w:type="dxa"/>
            <w:gridSpan w:val="2"/>
            <w:tcMar/>
            <w:vAlign w:val="center"/>
          </w:tcPr>
          <w:p w:rsidRPr="00CF2E7C" w:rsidR="005D7223" w:rsidP="005D7223" w:rsidRDefault="005D7223" w14:paraId="3011D3E3" w14:textId="77777777">
            <w:pPr>
              <w:rPr>
                <w:rFonts w:ascii="Calibri" w:hAnsi="Calibri" w:cs="Calibri"/>
              </w:rPr>
            </w:pPr>
          </w:p>
        </w:tc>
        <w:tc>
          <w:tcPr>
            <w:tcW w:w="1505" w:type="dxa"/>
            <w:tcMar/>
          </w:tcPr>
          <w:p w:rsidRPr="00CF2E7C" w:rsidR="005D7223" w:rsidP="005D7223" w:rsidRDefault="005D7223" w14:paraId="36FA7FC3" w14:textId="79B14AC3">
            <w:pPr>
              <w:rPr>
                <w:rFonts w:ascii="Calibri" w:hAnsi="Calibri" w:cs="Calibri"/>
              </w:rPr>
            </w:pPr>
            <w:r w:rsidRPr="007078A5">
              <w:rPr>
                <w:rFonts w:ascii="Calibri" w:hAnsi="Calibri" w:cs="Calibri"/>
              </w:rPr>
              <w:t>X</w:t>
            </w:r>
          </w:p>
        </w:tc>
      </w:tr>
      <w:tr w:rsidRPr="009C4D10" w:rsidR="005D7223" w:rsidTr="15E7DA09" w14:paraId="1E18327F" w14:textId="77777777">
        <w:trPr>
          <w:trHeight w:val="22"/>
        </w:trPr>
        <w:tc>
          <w:tcPr>
            <w:tcW w:w="1065" w:type="dxa"/>
            <w:tcMar/>
            <w:vAlign w:val="center"/>
          </w:tcPr>
          <w:p w:rsidRPr="00CF2E7C" w:rsidR="005D7223" w:rsidP="005D7223" w:rsidRDefault="005D7223"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5D7223" w:rsidP="005D7223" w:rsidRDefault="005D7223"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5D7223" w:rsidP="005D7223" w:rsidRDefault="005D7223" w14:paraId="04BF4413" w14:textId="77777777">
            <w:pPr>
              <w:rPr>
                <w:rFonts w:ascii="Calibri" w:hAnsi="Calibri" w:cs="Calibri"/>
              </w:rPr>
            </w:pPr>
          </w:p>
        </w:tc>
        <w:tc>
          <w:tcPr>
            <w:tcW w:w="1455" w:type="dxa"/>
            <w:gridSpan w:val="2"/>
            <w:tcMar/>
            <w:vAlign w:val="center"/>
          </w:tcPr>
          <w:p w:rsidRPr="00CF2E7C" w:rsidR="005D7223" w:rsidP="005D7223" w:rsidRDefault="005D7223" w14:paraId="38A34F24" w14:textId="77777777">
            <w:pPr>
              <w:rPr>
                <w:rFonts w:ascii="Calibri" w:hAnsi="Calibri" w:cs="Calibri"/>
              </w:rPr>
            </w:pPr>
          </w:p>
        </w:tc>
        <w:tc>
          <w:tcPr>
            <w:tcW w:w="1505" w:type="dxa"/>
            <w:tcMar/>
          </w:tcPr>
          <w:p w:rsidRPr="00CF2E7C" w:rsidR="005D7223" w:rsidP="005D7223" w:rsidRDefault="005D7223" w14:paraId="6C1FE16E" w14:textId="218E0C0F">
            <w:pPr>
              <w:rPr>
                <w:rFonts w:ascii="Calibri" w:hAnsi="Calibri" w:cs="Calibri"/>
              </w:rPr>
            </w:pPr>
            <w:r w:rsidRPr="007078A5">
              <w:rPr>
                <w:rFonts w:ascii="Calibri" w:hAnsi="Calibri" w:cs="Calibri"/>
              </w:rPr>
              <w:t>X</w:t>
            </w:r>
          </w:p>
        </w:tc>
      </w:tr>
      <w:tr w:rsidRPr="009C4D10" w:rsidR="005D7223" w:rsidTr="15E7DA09" w14:paraId="2A50DF4E" w14:textId="77777777">
        <w:trPr>
          <w:trHeight w:val="300"/>
        </w:trPr>
        <w:tc>
          <w:tcPr>
            <w:tcW w:w="1065" w:type="dxa"/>
            <w:tcMar/>
            <w:vAlign w:val="center"/>
          </w:tcPr>
          <w:p w:rsidRPr="00CF2E7C" w:rsidR="005D7223" w:rsidP="005D7223" w:rsidRDefault="005D7223"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5D7223" w:rsidP="005D7223" w:rsidRDefault="005D7223"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5D7223" w:rsidP="005D7223" w:rsidRDefault="005D7223" w14:paraId="25F21B28" w14:textId="77777777">
            <w:pPr>
              <w:rPr>
                <w:rFonts w:ascii="Calibri" w:hAnsi="Calibri" w:cs="Calibri"/>
              </w:rPr>
            </w:pPr>
          </w:p>
        </w:tc>
        <w:tc>
          <w:tcPr>
            <w:tcW w:w="1455" w:type="dxa"/>
            <w:gridSpan w:val="2"/>
            <w:tcMar/>
            <w:vAlign w:val="center"/>
          </w:tcPr>
          <w:p w:rsidRPr="00CF2E7C" w:rsidR="005D7223" w:rsidP="005D7223" w:rsidRDefault="005D7223" w14:paraId="5408A0A0" w14:textId="77777777">
            <w:pPr>
              <w:rPr>
                <w:rFonts w:ascii="Calibri" w:hAnsi="Calibri" w:cs="Calibri"/>
              </w:rPr>
            </w:pPr>
          </w:p>
        </w:tc>
        <w:tc>
          <w:tcPr>
            <w:tcW w:w="1505" w:type="dxa"/>
            <w:tcMar/>
          </w:tcPr>
          <w:p w:rsidRPr="00CF2E7C" w:rsidR="005D7223" w:rsidP="005D7223" w:rsidRDefault="005D7223" w14:paraId="6A0704D2" w14:textId="6171609B">
            <w:pPr>
              <w:rPr>
                <w:rFonts w:ascii="Calibri" w:hAnsi="Calibri" w:cs="Calibri"/>
              </w:rPr>
            </w:pPr>
            <w:r w:rsidRPr="007078A5">
              <w:rPr>
                <w:rFonts w:ascii="Calibri" w:hAnsi="Calibri" w:cs="Calibri"/>
              </w:rPr>
              <w:t>X</w:t>
            </w:r>
          </w:p>
        </w:tc>
      </w:tr>
      <w:tr w:rsidRPr="009C4D10" w:rsidR="005D7223" w:rsidTr="15E7DA09" w14:paraId="385EB592" w14:textId="77777777">
        <w:trPr>
          <w:trHeight w:val="22"/>
        </w:trPr>
        <w:tc>
          <w:tcPr>
            <w:tcW w:w="1065" w:type="dxa"/>
            <w:tcMar/>
            <w:vAlign w:val="center"/>
          </w:tcPr>
          <w:p w:rsidRPr="00CF2E7C" w:rsidR="005D7223" w:rsidP="005D7223" w:rsidRDefault="005D7223"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5D7223" w:rsidP="005D7223" w:rsidRDefault="005D7223"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5D7223" w:rsidP="005D7223" w:rsidRDefault="005D7223" w14:paraId="71E72672" w14:textId="77777777">
            <w:pPr>
              <w:rPr>
                <w:rFonts w:ascii="Calibri" w:hAnsi="Calibri" w:cs="Calibri"/>
              </w:rPr>
            </w:pPr>
          </w:p>
        </w:tc>
        <w:tc>
          <w:tcPr>
            <w:tcW w:w="1455" w:type="dxa"/>
            <w:gridSpan w:val="2"/>
            <w:tcMar/>
            <w:vAlign w:val="center"/>
          </w:tcPr>
          <w:p w:rsidRPr="00CF2E7C" w:rsidR="005D7223" w:rsidP="005D7223" w:rsidRDefault="005D7223" w14:paraId="4BBAE27E" w14:textId="77777777">
            <w:pPr>
              <w:rPr>
                <w:rFonts w:ascii="Calibri" w:hAnsi="Calibri" w:cs="Calibri"/>
              </w:rPr>
            </w:pPr>
          </w:p>
        </w:tc>
        <w:tc>
          <w:tcPr>
            <w:tcW w:w="1505" w:type="dxa"/>
            <w:tcMar/>
          </w:tcPr>
          <w:p w:rsidRPr="00CF2E7C" w:rsidR="005D7223" w:rsidP="005D7223" w:rsidRDefault="005D7223" w14:paraId="5B8FD802" w14:textId="55940D3F">
            <w:pPr>
              <w:rPr>
                <w:rFonts w:ascii="Calibri" w:hAnsi="Calibri" w:cs="Calibri"/>
              </w:rPr>
            </w:pPr>
            <w:r w:rsidRPr="007078A5">
              <w:rPr>
                <w:rFonts w:ascii="Calibri" w:hAnsi="Calibri" w:cs="Calibri"/>
              </w:rPr>
              <w:t>X</w:t>
            </w:r>
          </w:p>
        </w:tc>
      </w:tr>
      <w:tr w:rsidRPr="009C4D10" w:rsidR="005D7223" w:rsidTr="15E7DA09" w14:paraId="151DC3D4" w14:textId="77777777">
        <w:trPr>
          <w:trHeight w:val="300"/>
        </w:trPr>
        <w:tc>
          <w:tcPr>
            <w:tcW w:w="1065" w:type="dxa"/>
            <w:tcMar/>
            <w:vAlign w:val="center"/>
          </w:tcPr>
          <w:p w:rsidRPr="00CF2E7C" w:rsidR="005D7223" w:rsidP="005D7223" w:rsidRDefault="005D7223"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5D7223" w:rsidP="005D7223" w:rsidRDefault="005D7223"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5D7223" w:rsidP="005D7223" w:rsidRDefault="005D7223" w14:paraId="4DEECAAE" w14:textId="77777777">
            <w:pPr>
              <w:rPr>
                <w:rFonts w:ascii="Calibri" w:hAnsi="Calibri" w:cs="Calibri"/>
              </w:rPr>
            </w:pPr>
          </w:p>
        </w:tc>
        <w:tc>
          <w:tcPr>
            <w:tcW w:w="1455" w:type="dxa"/>
            <w:gridSpan w:val="2"/>
            <w:tcMar/>
            <w:vAlign w:val="center"/>
          </w:tcPr>
          <w:p w:rsidRPr="00CF2E7C" w:rsidR="005D7223" w:rsidP="005D7223" w:rsidRDefault="005D7223" w14:paraId="5CE2605B" w14:textId="77777777">
            <w:pPr>
              <w:rPr>
                <w:rFonts w:ascii="Calibri" w:hAnsi="Calibri" w:cs="Calibri"/>
              </w:rPr>
            </w:pPr>
          </w:p>
        </w:tc>
        <w:tc>
          <w:tcPr>
            <w:tcW w:w="1505" w:type="dxa"/>
            <w:tcMar/>
          </w:tcPr>
          <w:p w:rsidRPr="00CF2E7C" w:rsidR="005D7223" w:rsidP="005D7223" w:rsidRDefault="005D7223" w14:paraId="73977984" w14:textId="2BCD1C27">
            <w:pPr>
              <w:rPr>
                <w:rFonts w:ascii="Calibri" w:hAnsi="Calibri" w:cs="Calibri"/>
              </w:rPr>
            </w:pPr>
            <w:r w:rsidRPr="007078A5">
              <w:rPr>
                <w:rFonts w:ascii="Calibri" w:hAnsi="Calibri" w:cs="Calibri"/>
              </w:rPr>
              <w:t>X</w:t>
            </w:r>
          </w:p>
        </w:tc>
      </w:tr>
      <w:tr w:rsidRPr="009C4D10" w:rsidR="005D7223" w:rsidTr="15E7DA09" w14:paraId="5569CEE6" w14:textId="77777777">
        <w:trPr>
          <w:trHeight w:val="22"/>
        </w:trPr>
        <w:tc>
          <w:tcPr>
            <w:tcW w:w="1065" w:type="dxa"/>
            <w:tcMar/>
            <w:vAlign w:val="center"/>
          </w:tcPr>
          <w:p w:rsidRPr="00CF2E7C" w:rsidR="005D7223" w:rsidP="005D7223" w:rsidRDefault="005D7223"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5D7223" w:rsidP="005D7223" w:rsidRDefault="005D7223"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5D7223" w:rsidP="005D7223" w:rsidRDefault="005D7223" w14:paraId="69090F6D" w14:textId="77777777">
            <w:pPr>
              <w:rPr>
                <w:rFonts w:ascii="Calibri" w:hAnsi="Calibri" w:cs="Calibri"/>
              </w:rPr>
            </w:pPr>
          </w:p>
        </w:tc>
        <w:tc>
          <w:tcPr>
            <w:tcW w:w="1455" w:type="dxa"/>
            <w:gridSpan w:val="2"/>
            <w:tcMar/>
            <w:vAlign w:val="center"/>
          </w:tcPr>
          <w:p w:rsidRPr="00CF2E7C" w:rsidR="005D7223" w:rsidP="005D7223" w:rsidRDefault="005D7223" w14:paraId="1BA1B432" w14:textId="77777777">
            <w:pPr>
              <w:rPr>
                <w:rFonts w:ascii="Calibri" w:hAnsi="Calibri" w:cs="Calibri"/>
              </w:rPr>
            </w:pPr>
          </w:p>
        </w:tc>
        <w:tc>
          <w:tcPr>
            <w:tcW w:w="1505" w:type="dxa"/>
            <w:tcMar/>
          </w:tcPr>
          <w:p w:rsidRPr="00CF2E7C" w:rsidR="005D7223" w:rsidP="005D7223" w:rsidRDefault="005D7223" w14:paraId="258AB5B6" w14:textId="76BDDE14">
            <w:pPr>
              <w:rPr>
                <w:rFonts w:ascii="Calibri" w:hAnsi="Calibri" w:cs="Calibri"/>
              </w:rPr>
            </w:pPr>
            <w:r w:rsidRPr="007078A5">
              <w:rPr>
                <w:rFonts w:ascii="Calibri" w:hAnsi="Calibri" w:cs="Calibri"/>
              </w:rPr>
              <w:t>X</w:t>
            </w:r>
          </w:p>
        </w:tc>
      </w:tr>
      <w:tr w:rsidRPr="009C4D10" w:rsidR="00DD292A" w:rsidTr="15E7DA09"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5D7223" w14:paraId="04158786" w14:textId="40658255">
            <w:pPr>
              <w:rPr>
                <w:rFonts w:ascii="Calibri" w:hAnsi="Calibri" w:cs="Calibri"/>
              </w:rPr>
            </w:pPr>
            <w:r w:rsidRPr="006B195A">
              <w:rPr>
                <w:rFonts w:ascii="Calibri" w:hAnsi="Calibri" w:cs="Calibri"/>
              </w:rPr>
              <w:t>X</w:t>
            </w: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5D7223" w:rsidTr="15E7DA09" w14:paraId="710A659C" w14:textId="77777777">
        <w:trPr>
          <w:trHeight w:val="300"/>
        </w:trPr>
        <w:tc>
          <w:tcPr>
            <w:tcW w:w="1065" w:type="dxa"/>
            <w:tcMar/>
            <w:vAlign w:val="center"/>
          </w:tcPr>
          <w:p w:rsidRPr="00CF2E7C" w:rsidR="005D7223" w:rsidP="005D7223" w:rsidRDefault="005D7223"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5D7223" w:rsidP="005D7223" w:rsidRDefault="005D7223"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5D7223" w:rsidP="005D7223" w:rsidRDefault="005D7223" w14:paraId="6DBE25BA" w14:textId="77777777">
            <w:pPr>
              <w:rPr>
                <w:rFonts w:ascii="Calibri" w:hAnsi="Calibri" w:cs="Calibri"/>
              </w:rPr>
            </w:pPr>
          </w:p>
        </w:tc>
        <w:tc>
          <w:tcPr>
            <w:tcW w:w="1455" w:type="dxa"/>
            <w:gridSpan w:val="2"/>
            <w:tcMar/>
            <w:vAlign w:val="center"/>
          </w:tcPr>
          <w:p w:rsidRPr="00CF2E7C" w:rsidR="005D7223" w:rsidP="005D7223" w:rsidRDefault="005D7223" w14:paraId="32BA53EC" w14:textId="77777777">
            <w:pPr>
              <w:rPr>
                <w:rFonts w:ascii="Calibri" w:hAnsi="Calibri" w:cs="Calibri"/>
              </w:rPr>
            </w:pPr>
          </w:p>
        </w:tc>
        <w:tc>
          <w:tcPr>
            <w:tcW w:w="1505" w:type="dxa"/>
            <w:tcMar/>
          </w:tcPr>
          <w:p w:rsidRPr="00CF2E7C" w:rsidR="005D7223" w:rsidP="005D7223" w:rsidRDefault="005D7223" w14:paraId="3132483F" w14:textId="2AB6A7DE">
            <w:pPr>
              <w:rPr>
                <w:rFonts w:ascii="Calibri" w:hAnsi="Calibri" w:cs="Calibri"/>
              </w:rPr>
            </w:pPr>
            <w:r w:rsidRPr="00ED1461">
              <w:rPr>
                <w:rFonts w:ascii="Calibri" w:hAnsi="Calibri" w:cs="Calibri"/>
              </w:rPr>
              <w:t>X</w:t>
            </w:r>
          </w:p>
        </w:tc>
      </w:tr>
      <w:tr w:rsidRPr="009C4D10" w:rsidR="005D7223" w:rsidTr="15E7DA09" w14:paraId="6922D8BF" w14:textId="77777777">
        <w:trPr>
          <w:trHeight w:val="300"/>
        </w:trPr>
        <w:tc>
          <w:tcPr>
            <w:tcW w:w="1065" w:type="dxa"/>
            <w:tcMar/>
            <w:vAlign w:val="center"/>
          </w:tcPr>
          <w:p w:rsidRPr="00CF2E7C" w:rsidR="005D7223" w:rsidP="005D7223" w:rsidRDefault="005D7223"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5D7223" w:rsidP="005D7223" w:rsidRDefault="005D7223"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5D7223" w:rsidP="005D7223" w:rsidRDefault="005D7223" w14:paraId="3B28D59F" w14:textId="77777777">
            <w:pPr>
              <w:rPr>
                <w:rFonts w:ascii="Calibri" w:hAnsi="Calibri" w:cs="Calibri"/>
              </w:rPr>
            </w:pPr>
          </w:p>
        </w:tc>
        <w:tc>
          <w:tcPr>
            <w:tcW w:w="1455" w:type="dxa"/>
            <w:gridSpan w:val="2"/>
            <w:tcMar/>
            <w:vAlign w:val="center"/>
          </w:tcPr>
          <w:p w:rsidRPr="00CF2E7C" w:rsidR="005D7223" w:rsidP="005D7223" w:rsidRDefault="005D7223" w14:paraId="2897FEDE" w14:textId="77777777">
            <w:pPr>
              <w:rPr>
                <w:rFonts w:ascii="Calibri" w:hAnsi="Calibri" w:cs="Calibri"/>
              </w:rPr>
            </w:pPr>
          </w:p>
        </w:tc>
        <w:tc>
          <w:tcPr>
            <w:tcW w:w="1505" w:type="dxa"/>
            <w:tcMar/>
          </w:tcPr>
          <w:p w:rsidRPr="00CF2E7C" w:rsidR="005D7223" w:rsidP="005D7223" w:rsidRDefault="005D7223" w14:paraId="6A1956C6" w14:textId="3C52CAB0">
            <w:pPr>
              <w:rPr>
                <w:rFonts w:ascii="Calibri" w:hAnsi="Calibri" w:cs="Calibri"/>
              </w:rPr>
            </w:pPr>
            <w:r w:rsidRPr="00ED1461">
              <w:rPr>
                <w:rFonts w:ascii="Calibri" w:hAnsi="Calibri" w:cs="Calibri"/>
              </w:rPr>
              <w:t>X</w:t>
            </w:r>
          </w:p>
        </w:tc>
      </w:tr>
      <w:tr w:rsidRPr="009C4D10" w:rsidR="005D7223" w:rsidTr="15E7DA09" w14:paraId="029FB1F0" w14:textId="77777777">
        <w:trPr>
          <w:trHeight w:val="300"/>
        </w:trPr>
        <w:tc>
          <w:tcPr>
            <w:tcW w:w="1065" w:type="dxa"/>
            <w:tcMar/>
            <w:vAlign w:val="center"/>
          </w:tcPr>
          <w:p w:rsidRPr="00CF2E7C" w:rsidR="005D7223" w:rsidP="005D7223" w:rsidRDefault="005D7223"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5D7223" w:rsidP="005D7223" w:rsidRDefault="005D7223"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5D7223" w:rsidP="005D7223" w:rsidRDefault="005D7223" w14:paraId="3FA3AF4C" w14:textId="77777777">
            <w:pPr>
              <w:rPr>
                <w:rFonts w:ascii="Calibri" w:hAnsi="Calibri" w:cs="Calibri"/>
              </w:rPr>
            </w:pPr>
          </w:p>
        </w:tc>
        <w:tc>
          <w:tcPr>
            <w:tcW w:w="1455" w:type="dxa"/>
            <w:gridSpan w:val="2"/>
            <w:tcMar/>
            <w:vAlign w:val="center"/>
          </w:tcPr>
          <w:p w:rsidRPr="00CF2E7C" w:rsidR="005D7223" w:rsidP="005D7223" w:rsidRDefault="005D7223" w14:paraId="0588D4B9" w14:textId="77777777">
            <w:pPr>
              <w:rPr>
                <w:rFonts w:ascii="Calibri" w:hAnsi="Calibri" w:cs="Calibri"/>
              </w:rPr>
            </w:pPr>
          </w:p>
        </w:tc>
        <w:tc>
          <w:tcPr>
            <w:tcW w:w="1505" w:type="dxa"/>
            <w:tcMar/>
          </w:tcPr>
          <w:p w:rsidRPr="00CF2E7C" w:rsidR="005D7223" w:rsidP="005D7223" w:rsidRDefault="005D7223" w14:paraId="6D557613" w14:textId="4F369003">
            <w:pPr>
              <w:rPr>
                <w:rFonts w:ascii="Calibri" w:hAnsi="Calibri" w:cs="Calibri"/>
              </w:rPr>
            </w:pPr>
            <w:r w:rsidRPr="00ED1461">
              <w:rPr>
                <w:rFonts w:ascii="Calibri" w:hAnsi="Calibri" w:cs="Calibri"/>
              </w:rPr>
              <w:t>X</w:t>
            </w:r>
          </w:p>
        </w:tc>
      </w:tr>
      <w:tr w:rsidRPr="009C4D10" w:rsidR="005D7223" w:rsidTr="15E7DA09" w14:paraId="2FF1C34A" w14:textId="77777777">
        <w:trPr>
          <w:trHeight w:val="300"/>
        </w:trPr>
        <w:tc>
          <w:tcPr>
            <w:tcW w:w="1065" w:type="dxa"/>
            <w:tcMar/>
            <w:vAlign w:val="center"/>
          </w:tcPr>
          <w:p w:rsidRPr="00CF2E7C" w:rsidR="005D7223" w:rsidP="005D7223" w:rsidRDefault="005D7223"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5D7223" w:rsidP="005D7223" w:rsidRDefault="005D7223"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5D7223" w:rsidP="005D7223" w:rsidRDefault="005D7223" w14:paraId="529533EC" w14:textId="77777777">
            <w:pPr>
              <w:rPr>
                <w:rFonts w:ascii="Calibri" w:hAnsi="Calibri" w:cs="Calibri"/>
              </w:rPr>
            </w:pPr>
          </w:p>
        </w:tc>
        <w:tc>
          <w:tcPr>
            <w:tcW w:w="1455" w:type="dxa"/>
            <w:gridSpan w:val="2"/>
            <w:tcMar/>
            <w:vAlign w:val="center"/>
          </w:tcPr>
          <w:p w:rsidRPr="00CF2E7C" w:rsidR="005D7223" w:rsidP="005D7223" w:rsidRDefault="005D7223" w14:paraId="40F5B4FC" w14:textId="77777777">
            <w:pPr>
              <w:rPr>
                <w:rFonts w:ascii="Calibri" w:hAnsi="Calibri" w:cs="Calibri"/>
              </w:rPr>
            </w:pPr>
          </w:p>
        </w:tc>
        <w:tc>
          <w:tcPr>
            <w:tcW w:w="1505" w:type="dxa"/>
            <w:tcMar/>
          </w:tcPr>
          <w:p w:rsidRPr="00CF2E7C" w:rsidR="005D7223" w:rsidP="005D7223" w:rsidRDefault="005D7223" w14:paraId="2D2CEFA1" w14:textId="7B3FA744">
            <w:pPr>
              <w:rPr>
                <w:rFonts w:ascii="Calibri" w:hAnsi="Calibri" w:cs="Calibri"/>
              </w:rPr>
            </w:pPr>
            <w:r w:rsidRPr="00ED1461">
              <w:rPr>
                <w:rFonts w:ascii="Calibri" w:hAnsi="Calibri" w:cs="Calibri"/>
              </w:rPr>
              <w:t>X</w:t>
            </w:r>
          </w:p>
        </w:tc>
      </w:tr>
      <w:tr w:rsidRPr="009C4D10" w:rsidR="005D7223" w:rsidTr="15E7DA09" w14:paraId="010BC0C1" w14:textId="77777777">
        <w:trPr>
          <w:trHeight w:val="300"/>
        </w:trPr>
        <w:tc>
          <w:tcPr>
            <w:tcW w:w="1065" w:type="dxa"/>
            <w:tcMar/>
            <w:vAlign w:val="center"/>
          </w:tcPr>
          <w:p w:rsidRPr="00CF2E7C" w:rsidR="005D7223" w:rsidP="005D7223" w:rsidRDefault="005D7223"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5D7223" w:rsidP="005D7223" w:rsidRDefault="005D7223"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5D7223" w:rsidP="005D7223" w:rsidRDefault="005D7223" w14:paraId="2099E313" w14:textId="77777777">
            <w:pPr>
              <w:rPr>
                <w:rFonts w:ascii="Calibri" w:hAnsi="Calibri" w:cs="Calibri"/>
              </w:rPr>
            </w:pPr>
          </w:p>
        </w:tc>
        <w:tc>
          <w:tcPr>
            <w:tcW w:w="1455" w:type="dxa"/>
            <w:gridSpan w:val="2"/>
            <w:tcMar/>
            <w:vAlign w:val="center"/>
          </w:tcPr>
          <w:p w:rsidRPr="00CF2E7C" w:rsidR="005D7223" w:rsidP="005D7223" w:rsidRDefault="005D7223" w14:paraId="4AA900D5" w14:textId="77777777">
            <w:pPr>
              <w:rPr>
                <w:rFonts w:ascii="Calibri" w:hAnsi="Calibri" w:cs="Calibri"/>
              </w:rPr>
            </w:pPr>
          </w:p>
        </w:tc>
        <w:tc>
          <w:tcPr>
            <w:tcW w:w="1505" w:type="dxa"/>
            <w:tcMar/>
          </w:tcPr>
          <w:p w:rsidRPr="00CF2E7C" w:rsidR="005D7223" w:rsidP="005D7223" w:rsidRDefault="005D7223" w14:paraId="5091B64E" w14:textId="5400D649">
            <w:pPr>
              <w:rPr>
                <w:rFonts w:ascii="Calibri" w:hAnsi="Calibri" w:cs="Calibri"/>
              </w:rPr>
            </w:pPr>
            <w:r w:rsidRPr="00ED1461">
              <w:rPr>
                <w:rFonts w:ascii="Calibri" w:hAnsi="Calibri" w:cs="Calibri"/>
              </w:rPr>
              <w:t>X</w:t>
            </w:r>
          </w:p>
        </w:tc>
      </w:tr>
      <w:tr w:rsidRPr="009C4D10" w:rsidR="005D7223" w:rsidTr="15E7DA09" w14:paraId="252E2667" w14:textId="77777777">
        <w:trPr>
          <w:trHeight w:val="300"/>
        </w:trPr>
        <w:tc>
          <w:tcPr>
            <w:tcW w:w="1065" w:type="dxa"/>
            <w:tcMar/>
            <w:vAlign w:val="center"/>
          </w:tcPr>
          <w:p w:rsidRPr="00CF2E7C" w:rsidR="005D7223" w:rsidP="005D7223" w:rsidRDefault="005D7223"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5D7223" w:rsidP="005D7223" w:rsidRDefault="005D7223"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5D7223" w:rsidP="005D7223" w:rsidRDefault="005D7223" w14:paraId="69A87A73" w14:textId="77777777">
            <w:pPr>
              <w:rPr>
                <w:rFonts w:ascii="Calibri" w:hAnsi="Calibri" w:cs="Calibri"/>
              </w:rPr>
            </w:pPr>
          </w:p>
        </w:tc>
        <w:tc>
          <w:tcPr>
            <w:tcW w:w="1455" w:type="dxa"/>
            <w:gridSpan w:val="2"/>
            <w:tcMar/>
            <w:vAlign w:val="center"/>
          </w:tcPr>
          <w:p w:rsidRPr="00CF2E7C" w:rsidR="005D7223" w:rsidP="005D7223" w:rsidRDefault="005D7223" w14:paraId="7F6E73AD" w14:textId="77777777">
            <w:pPr>
              <w:rPr>
                <w:rFonts w:ascii="Calibri" w:hAnsi="Calibri" w:cs="Calibri"/>
              </w:rPr>
            </w:pPr>
          </w:p>
        </w:tc>
        <w:tc>
          <w:tcPr>
            <w:tcW w:w="1505" w:type="dxa"/>
            <w:tcMar/>
          </w:tcPr>
          <w:p w:rsidRPr="00CF2E7C" w:rsidR="005D7223" w:rsidP="005D7223" w:rsidRDefault="005D7223" w14:paraId="4B58B540" w14:textId="3F298EA7">
            <w:pPr>
              <w:rPr>
                <w:rFonts w:ascii="Calibri" w:hAnsi="Calibri" w:cs="Calibri"/>
              </w:rPr>
            </w:pPr>
            <w:r w:rsidRPr="00ED1461">
              <w:rPr>
                <w:rFonts w:ascii="Calibri" w:hAnsi="Calibri" w:cs="Calibri"/>
              </w:rPr>
              <w:t>X</w:t>
            </w:r>
          </w:p>
        </w:tc>
      </w:tr>
      <w:tr w:rsidRPr="009C4D10" w:rsidR="005D7223" w:rsidTr="15E7DA09" w14:paraId="32A2E037" w14:textId="77777777">
        <w:trPr>
          <w:trHeight w:val="300"/>
        </w:trPr>
        <w:tc>
          <w:tcPr>
            <w:tcW w:w="1065" w:type="dxa"/>
            <w:tcMar/>
            <w:vAlign w:val="center"/>
          </w:tcPr>
          <w:p w:rsidRPr="00CF2E7C" w:rsidR="005D7223" w:rsidP="005D7223" w:rsidRDefault="005D7223"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5D7223" w:rsidP="005D7223" w:rsidRDefault="005D7223"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5D7223" w:rsidP="005D7223" w:rsidRDefault="005D7223" w14:paraId="01AA4E7F" w14:textId="77777777">
            <w:pPr>
              <w:rPr>
                <w:rFonts w:ascii="Calibri" w:hAnsi="Calibri" w:cs="Calibri"/>
              </w:rPr>
            </w:pPr>
          </w:p>
        </w:tc>
        <w:tc>
          <w:tcPr>
            <w:tcW w:w="1455" w:type="dxa"/>
            <w:gridSpan w:val="2"/>
            <w:tcMar/>
            <w:vAlign w:val="center"/>
          </w:tcPr>
          <w:p w:rsidRPr="00CF2E7C" w:rsidR="005D7223" w:rsidP="005D7223" w:rsidRDefault="005D7223" w14:paraId="7D9216C7" w14:textId="77777777">
            <w:pPr>
              <w:rPr>
                <w:rFonts w:ascii="Calibri" w:hAnsi="Calibri" w:cs="Calibri"/>
              </w:rPr>
            </w:pPr>
          </w:p>
        </w:tc>
        <w:tc>
          <w:tcPr>
            <w:tcW w:w="1505" w:type="dxa"/>
            <w:tcMar/>
          </w:tcPr>
          <w:p w:rsidRPr="00CF2E7C" w:rsidR="005D7223" w:rsidP="005D7223" w:rsidRDefault="005D7223" w14:paraId="6880DCC8" w14:textId="3852783B">
            <w:pPr>
              <w:rPr>
                <w:rFonts w:ascii="Calibri" w:hAnsi="Calibri" w:cs="Calibri"/>
              </w:rPr>
            </w:pPr>
            <w:r w:rsidRPr="00ED1461">
              <w:rPr>
                <w:rFonts w:ascii="Calibri" w:hAnsi="Calibri" w:cs="Calibri"/>
              </w:rPr>
              <w:t>X</w:t>
            </w:r>
          </w:p>
        </w:tc>
      </w:tr>
      <w:tr w:rsidRPr="009C4D10" w:rsidR="005D7223" w:rsidTr="15E7DA09" w14:paraId="5EF39827" w14:textId="77777777">
        <w:trPr>
          <w:trHeight w:val="300"/>
        </w:trPr>
        <w:tc>
          <w:tcPr>
            <w:tcW w:w="1065" w:type="dxa"/>
            <w:tcMar/>
            <w:vAlign w:val="center"/>
          </w:tcPr>
          <w:p w:rsidRPr="00CF2E7C" w:rsidR="005D7223" w:rsidP="005D7223" w:rsidRDefault="005D7223"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5D7223" w:rsidP="005D7223" w:rsidRDefault="005D7223"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5D7223" w:rsidP="005D7223" w:rsidRDefault="005D7223" w14:paraId="3B002753" w14:textId="77777777">
            <w:pPr>
              <w:rPr>
                <w:rFonts w:ascii="Calibri" w:hAnsi="Calibri" w:cs="Calibri"/>
              </w:rPr>
            </w:pPr>
          </w:p>
        </w:tc>
        <w:tc>
          <w:tcPr>
            <w:tcW w:w="1455" w:type="dxa"/>
            <w:gridSpan w:val="2"/>
            <w:tcMar/>
            <w:vAlign w:val="center"/>
          </w:tcPr>
          <w:p w:rsidRPr="00CF2E7C" w:rsidR="005D7223" w:rsidP="005D7223" w:rsidRDefault="005D7223" w14:paraId="0FF1816F" w14:textId="77777777">
            <w:pPr>
              <w:rPr>
                <w:rFonts w:ascii="Calibri" w:hAnsi="Calibri" w:cs="Calibri"/>
              </w:rPr>
            </w:pPr>
          </w:p>
        </w:tc>
        <w:tc>
          <w:tcPr>
            <w:tcW w:w="1505" w:type="dxa"/>
            <w:tcMar/>
          </w:tcPr>
          <w:p w:rsidRPr="00CF2E7C" w:rsidR="005D7223" w:rsidP="005D7223" w:rsidRDefault="005D7223" w14:paraId="3EFF307A" w14:textId="4EDB47EC">
            <w:pPr>
              <w:rPr>
                <w:rFonts w:ascii="Calibri" w:hAnsi="Calibri" w:cs="Calibri"/>
              </w:rPr>
            </w:pPr>
            <w:r w:rsidRPr="00ED1461">
              <w:rPr>
                <w:rFonts w:ascii="Calibri" w:hAnsi="Calibri" w:cs="Calibri"/>
              </w:rPr>
              <w:t>X</w:t>
            </w:r>
          </w:p>
        </w:tc>
      </w:tr>
      <w:tr w:rsidRPr="009C4D10" w:rsidR="005D7223" w:rsidTr="15E7DA09" w14:paraId="6A26AA9B" w14:textId="77777777">
        <w:trPr>
          <w:trHeight w:val="300"/>
        </w:trPr>
        <w:tc>
          <w:tcPr>
            <w:tcW w:w="1065" w:type="dxa"/>
            <w:tcMar/>
            <w:vAlign w:val="center"/>
          </w:tcPr>
          <w:p w:rsidRPr="00CF2E7C" w:rsidR="005D7223" w:rsidP="005D7223" w:rsidRDefault="005D7223"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5D7223" w:rsidP="005D7223" w:rsidRDefault="005D7223"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5D7223" w:rsidP="005D7223" w:rsidRDefault="005D7223" w14:paraId="66C32E9F" w14:textId="77777777">
            <w:pPr>
              <w:rPr>
                <w:rFonts w:ascii="Calibri" w:hAnsi="Calibri" w:cs="Calibri"/>
              </w:rPr>
            </w:pPr>
          </w:p>
        </w:tc>
        <w:tc>
          <w:tcPr>
            <w:tcW w:w="1455" w:type="dxa"/>
            <w:gridSpan w:val="2"/>
            <w:tcMar/>
            <w:vAlign w:val="center"/>
          </w:tcPr>
          <w:p w:rsidRPr="00CF2E7C" w:rsidR="005D7223" w:rsidP="005D7223" w:rsidRDefault="005D7223" w14:paraId="68E06EB0" w14:textId="77777777">
            <w:pPr>
              <w:rPr>
                <w:rFonts w:ascii="Calibri" w:hAnsi="Calibri" w:cs="Calibri"/>
              </w:rPr>
            </w:pPr>
          </w:p>
        </w:tc>
        <w:tc>
          <w:tcPr>
            <w:tcW w:w="1505" w:type="dxa"/>
            <w:tcMar/>
          </w:tcPr>
          <w:p w:rsidRPr="00CF2E7C" w:rsidR="005D7223" w:rsidP="005D7223" w:rsidRDefault="005D7223" w14:paraId="0503497B" w14:textId="4D63166E">
            <w:pPr>
              <w:rPr>
                <w:rFonts w:ascii="Calibri" w:hAnsi="Calibri" w:cs="Calibri"/>
              </w:rPr>
            </w:pPr>
            <w:r w:rsidRPr="00ED1461">
              <w:rPr>
                <w:rFonts w:ascii="Calibri" w:hAnsi="Calibri" w:cs="Calibri"/>
              </w:rPr>
              <w:t>X</w:t>
            </w:r>
          </w:p>
        </w:tc>
      </w:tr>
      <w:tr w:rsidRPr="009C4D10" w:rsidR="005D7223" w:rsidTr="15E7DA09" w14:paraId="1372325C" w14:textId="77777777">
        <w:trPr>
          <w:trHeight w:val="300"/>
        </w:trPr>
        <w:tc>
          <w:tcPr>
            <w:tcW w:w="1065" w:type="dxa"/>
            <w:tcMar/>
            <w:vAlign w:val="center"/>
          </w:tcPr>
          <w:p w:rsidRPr="00CF2E7C" w:rsidR="005D7223" w:rsidP="005D7223" w:rsidRDefault="005D7223"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5D7223" w:rsidP="005D7223" w:rsidRDefault="005D7223"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5D7223" w:rsidP="005D7223" w:rsidRDefault="005D7223" w14:paraId="6607F0BA" w14:textId="77777777">
            <w:pPr>
              <w:rPr>
                <w:rFonts w:ascii="Calibri" w:hAnsi="Calibri" w:cs="Calibri"/>
              </w:rPr>
            </w:pPr>
          </w:p>
        </w:tc>
        <w:tc>
          <w:tcPr>
            <w:tcW w:w="1455" w:type="dxa"/>
            <w:gridSpan w:val="2"/>
            <w:tcMar/>
            <w:vAlign w:val="center"/>
          </w:tcPr>
          <w:p w:rsidRPr="00CF2E7C" w:rsidR="005D7223" w:rsidP="005D7223" w:rsidRDefault="005D7223" w14:paraId="59AAF925" w14:textId="77777777">
            <w:pPr>
              <w:rPr>
                <w:rFonts w:ascii="Calibri" w:hAnsi="Calibri" w:cs="Calibri"/>
              </w:rPr>
            </w:pPr>
          </w:p>
        </w:tc>
        <w:tc>
          <w:tcPr>
            <w:tcW w:w="1505" w:type="dxa"/>
            <w:tcMar/>
          </w:tcPr>
          <w:p w:rsidRPr="00CF2E7C" w:rsidR="005D7223" w:rsidP="005D7223" w:rsidRDefault="005D7223" w14:paraId="0F24D7A9" w14:textId="6D6050CD">
            <w:pPr>
              <w:rPr>
                <w:rFonts w:ascii="Calibri" w:hAnsi="Calibri" w:cs="Calibri"/>
              </w:rPr>
            </w:pPr>
            <w:r w:rsidRPr="00ED1461">
              <w:rPr>
                <w:rFonts w:ascii="Calibri" w:hAnsi="Calibri" w:cs="Calibri"/>
              </w:rPr>
              <w:t>X</w:t>
            </w:r>
          </w:p>
        </w:tc>
      </w:tr>
      <w:tr w:rsidRPr="009C4D10" w:rsidR="00DD292A" w:rsidTr="15E7DA09"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2830F7F1">
            <w:pPr>
              <w:rPr>
                <w:rFonts w:ascii="Calibri" w:hAnsi="Calibri" w:cs="Calibri"/>
              </w:rPr>
            </w:pPr>
            <w:r w:rsidRPr="15E7DA09" w:rsidR="00F15490">
              <w:rPr>
                <w:rFonts w:ascii="Calibri" w:hAnsi="Calibri" w:cs="Calibri"/>
              </w:rPr>
              <w:t>X</w:t>
            </w:r>
          </w:p>
        </w:tc>
      </w:tr>
      <w:tr w:rsidRPr="009C4D10" w:rsidR="00DD292A" w:rsidTr="15E7DA09"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15E7DA09"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15E7DA09"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15E7DA09"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15E7DA09"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15E7DA09"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15E7DA09"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15E7DA09"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F7763F" w:rsidR="00DD292A" w:rsidTr="15E7DA09"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15E7DA09"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15E7DA09"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15E7DA09"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075B6D" w:rsidR="00DD292A" w:rsidP="00CF2E7C" w:rsidRDefault="00394412" w14:paraId="00B7C4FE" w14:textId="6193C6AE">
            <w:pPr>
              <w:rPr>
                <w:rFonts w:ascii="Calibri" w:hAnsi="Calibri" w:cs="Calibri"/>
              </w:rPr>
            </w:pPr>
            <w:r w:rsidRPr="00075B6D">
              <w:rPr>
                <w:rFonts w:ascii="Calibri" w:hAnsi="Calibri" w:cs="Calibri"/>
              </w:rPr>
              <w:t>Compliance is mandatory for all UCITS management companies and UCITS investment companies operating under Directive 2009/65/EC, regardless of size, revenue, or assets</w:t>
            </w:r>
          </w:p>
        </w:tc>
      </w:tr>
      <w:tr w:rsidRPr="009C4D10" w:rsidR="00DD292A" w:rsidTr="15E7DA09"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15E7DA09"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1A02AF" w14:paraId="66471C49" w14:textId="79DF5193">
            <w:pPr>
              <w:rPr>
                <w:rFonts w:ascii="Calibri" w:hAnsi="Calibri" w:cs="Calibri"/>
              </w:rPr>
            </w:pPr>
            <w:r>
              <w:rPr>
                <w:rFonts w:ascii="Calibri" w:hAnsi="Calibri" w:cs="Calibri"/>
              </w:rPr>
              <w:t>X</w:t>
            </w:r>
          </w:p>
        </w:tc>
      </w:tr>
      <w:tr w:rsidRPr="009C4D10" w:rsidR="00DD292A" w:rsidTr="15E7DA09"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15E7DA09"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15E7DA09"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15E7DA09"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15E7DA09"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15E7DA09"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15E7DA09"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15E7DA09"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15E7DA09"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15E7DA09"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15E7DA09"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15E7DA09"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15E7DA09"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B920EB" w14:paraId="13A01390" w14:textId="1EDF888D">
            <w:pPr>
              <w:rPr>
                <w:rFonts w:ascii="Calibri" w:hAnsi="Calibri" w:cs="Calibri"/>
              </w:rPr>
            </w:pPr>
            <w:r>
              <w:rPr>
                <w:rFonts w:ascii="Calibri" w:hAnsi="Calibri" w:cs="Calibri"/>
              </w:rPr>
              <w:t>X</w:t>
            </w:r>
          </w:p>
        </w:tc>
      </w:tr>
      <w:tr w:rsidRPr="009C4D10" w:rsidR="00DD3B33" w:rsidTr="15E7DA09"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15E7DA09"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15E7DA09"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15E7DA09"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B920EB" w14:paraId="6BF4AF82" w14:textId="00864E76">
            <w:pPr>
              <w:rPr>
                <w:rFonts w:ascii="Calibri" w:hAnsi="Calibri" w:cs="Calibri"/>
              </w:rPr>
            </w:pPr>
            <w:r>
              <w:t xml:space="preserve">The Directive </w:t>
            </w:r>
            <w:r w:rsidRPr="00DF5C9A">
              <w:t>2010/43/EU</w:t>
            </w:r>
            <w:r>
              <w:t xml:space="preserve"> (amended by this policy tool) </w:t>
            </w:r>
            <w:r w:rsidRPr="00DF5C9A">
              <w:t>requires Member States to implement the directive and establish their own national enforcement and sanctioning mechanisms</w:t>
            </w:r>
            <w:r>
              <w:t>.</w:t>
            </w:r>
          </w:p>
        </w:tc>
      </w:tr>
      <w:tr w:rsidRPr="009C4D10" w:rsidR="00DD292A" w:rsidTr="15E7DA09"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15E7DA09"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249A5E22">
            <w:pPr>
              <w:rPr>
                <w:rFonts w:ascii="Calibri" w:hAnsi="Calibri" w:cs="Calibri"/>
              </w:rPr>
            </w:pPr>
          </w:p>
        </w:tc>
      </w:tr>
      <w:tr w:rsidRPr="009C4D10" w:rsidR="00DD292A" w:rsidTr="15E7DA09"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583493" w14:paraId="6409BBE0" w14:textId="5119F1C0">
            <w:pPr>
              <w:rPr>
                <w:rFonts w:ascii="Calibri" w:hAnsi="Calibri" w:cs="Calibri"/>
              </w:rPr>
            </w:pPr>
            <w:r>
              <w:rPr>
                <w:rFonts w:ascii="Calibri" w:hAnsi="Calibri" w:cs="Calibri"/>
              </w:rPr>
              <w:t>X</w:t>
            </w:r>
          </w:p>
        </w:tc>
      </w:tr>
      <w:tr w:rsidRPr="009C4D10" w:rsidR="00DD292A" w:rsidTr="15E7DA09"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5E7DA09"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583493" w14:paraId="496F7156" w14:textId="20339D98">
            <w:pPr>
              <w:rPr>
                <w:rFonts w:ascii="Calibri" w:hAnsi="Calibri" w:cs="Calibri"/>
              </w:rPr>
            </w:pPr>
            <w:r>
              <w:rPr>
                <w:rFonts w:ascii="Calibri" w:hAnsi="Calibri" w:cs="Calibri"/>
              </w:rPr>
              <w:t>The directive was transposed by Member States.</w:t>
            </w:r>
          </w:p>
        </w:tc>
      </w:tr>
      <w:tr w:rsidRPr="009C4D10" w:rsidR="00DD292A" w:rsidTr="15E7DA09"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15E7DA09"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B920EB" w14:paraId="62ADDDD1" w14:textId="46C1C0F6">
            <w:pPr>
              <w:rPr>
                <w:rFonts w:ascii="Calibri" w:hAnsi="Calibri" w:cs="Calibri"/>
              </w:rPr>
            </w:pPr>
            <w:r>
              <w:rPr>
                <w:rFonts w:ascii="Calibri" w:hAnsi="Calibri" w:cs="Calibri"/>
              </w:rPr>
              <w:t>X</w:t>
            </w:r>
          </w:p>
        </w:tc>
      </w:tr>
      <w:tr w:rsidRPr="009C4D10" w:rsidR="00DD292A" w:rsidTr="15E7DA09"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15E7DA09"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15E7DA09"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15E7DA09"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15E7DA09"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583493" w14:paraId="19ECDEDB" w14:textId="29561E65">
            <w:pPr>
              <w:rPr>
                <w:rFonts w:ascii="Calibri" w:hAnsi="Calibri" w:cs="Calibri"/>
              </w:rPr>
            </w:pPr>
            <w:r>
              <w:rPr>
                <w:rFonts w:ascii="Calibri" w:hAnsi="Calibri" w:cs="Calibri"/>
              </w:rPr>
              <w:t>X</w:t>
            </w:r>
          </w:p>
        </w:tc>
      </w:tr>
      <w:tr w:rsidRPr="009C4D10" w:rsidR="00DD292A" w:rsidTr="15E7DA09"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15E7DA09"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15E7DA09"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15E7DA09"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15E7DA09"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15E7DA09"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9F7A18" w14:paraId="704C027B" w14:textId="582BBB2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 X</w:t>
            </w:r>
          </w:p>
        </w:tc>
      </w:tr>
      <w:tr w:rsidRPr="009C4D10" w:rsidR="00410853" w:rsidTr="15E7DA09"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15E7DA09"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15E7DA09"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15E7DA09"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15E7DA09"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15E7DA09"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15E7DA09"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CA33BA" w14:paraId="0AE0D8D1" w14:textId="752D7659">
            <w:pPr>
              <w:textAlignment w:val="baseline"/>
              <w:rPr>
                <w:rFonts w:ascii="Calibri" w:hAnsi="Calibri" w:eastAsia="Times New Roman" w:cs="Calibri"/>
                <w:kern w:val="0"/>
                <w:lang w:eastAsia="en-GB"/>
                <w14:ligatures w14:val="none"/>
              </w:rPr>
            </w:pPr>
            <w:r w:rsidR="726421F1">
              <w:rPr>
                <w:rFonts w:ascii="Calibri" w:hAnsi="Calibri" w:eastAsia="Times New Roman" w:cs="Calibri"/>
                <w:kern w:val="0"/>
                <w:lang w:eastAsia="en-GB"/>
                <w14:ligatures w14:val="none"/>
              </w:rPr>
              <w:t>X</w:t>
            </w:r>
          </w:p>
        </w:tc>
      </w:tr>
      <w:tr w:rsidRPr="009C4D10" w:rsidR="00F632FB" w:rsidTr="15E7DA09"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CA33BA" w14:paraId="08C74092" w14:textId="6C222971">
            <w:pPr>
              <w:textAlignment w:val="baseline"/>
              <w:rPr>
                <w:rFonts w:ascii="Calibri" w:hAnsi="Calibri" w:eastAsia="Times New Roman" w:cs="Calibri"/>
                <w:kern w:val="0"/>
                <w:lang w:eastAsia="en-GB"/>
                <w14:ligatures w14:val="none"/>
              </w:rPr>
            </w:pPr>
            <w:r w:rsidR="16869E68">
              <w:rPr>
                <w:rFonts w:ascii="Calibri" w:hAnsi="Calibri" w:eastAsia="Times New Roman" w:cs="Calibri"/>
                <w:kern w:val="0"/>
                <w:lang w:eastAsia="en-GB"/>
                <w14:ligatures w14:val="none"/>
              </w:rPr>
              <w:t>X</w:t>
            </w:r>
          </w:p>
        </w:tc>
      </w:tr>
      <w:tr w:rsidRPr="009C4D10" w:rsidR="00F632FB" w:rsidTr="15E7DA09"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15E7DA09"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CA33BA" w14:paraId="713DD0D8" w14:textId="759CD0A7">
            <w:pPr>
              <w:textAlignment w:val="baseline"/>
              <w:rPr>
                <w:rFonts w:ascii="Calibri" w:hAnsi="Calibri" w:eastAsia="Times New Roman" w:cs="Calibri"/>
                <w:kern w:val="0"/>
                <w:lang w:eastAsia="en-GB"/>
                <w14:ligatures w14:val="none"/>
              </w:rPr>
            </w:pPr>
            <w:r w:rsidR="358B2CA8">
              <w:rPr>
                <w:rFonts w:ascii="Calibri" w:hAnsi="Calibri" w:eastAsia="Times New Roman" w:cs="Calibri"/>
                <w:kern w:val="0"/>
                <w:lang w:eastAsia="en-GB"/>
                <w14:ligatures w14:val="none"/>
              </w:rPr>
              <w:t>X</w:t>
            </w:r>
          </w:p>
        </w:tc>
      </w:tr>
      <w:tr w:rsidRPr="009C4D10" w:rsidR="00F632FB" w:rsidTr="15E7DA09"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15E7DA09"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15E7DA09"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E94C34" w14:paraId="524BFEA7" w14:textId="3C11AB2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15E7DA09"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E94C34" w14:paraId="769FA956" w14:textId="0CE0C60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15E7DA09"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E94C34" w14:paraId="2C8622E4" w14:textId="2619A48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15E7DA09"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15E7DA09"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15E7DA09"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83C2D" w14:paraId="39FC6AFA" w14:textId="006962E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Section 1 </w:t>
            </w:r>
            <w:r w:rsidRPr="00883C2D">
              <w:rPr>
                <w:rFonts w:ascii="Calibri" w:hAnsi="Calibri" w:eastAsia="Times New Roman" w:cs="Calibri"/>
                <w:kern w:val="0"/>
                <w:lang w:eastAsia="en-GB"/>
                <w14:ligatures w14:val="none"/>
              </w:rPr>
              <w:t>require the integration of sustainability risks—implicitly including climate-related risks</w:t>
            </w:r>
          </w:p>
        </w:tc>
      </w:tr>
      <w:tr w:rsidRPr="009C4D10" w:rsidR="008C4722" w:rsidTr="15E7DA09"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15E7DA09"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15E7DA09"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15E7DA09"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15E7DA09"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557A23" w14:paraId="093659D4" w14:textId="1E89DDC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8C4722" w:rsidTr="15E7DA09"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15E7DA09"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15E7DA09"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15E7DA09"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15E7DA09"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454519" w14:paraId="4778BE1E" w14:textId="5FDEFB94">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B7DEE" w:rsidTr="15E7DA09"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15E7DA09"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15E7DA09"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15E7DA09"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15E7DA09"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15E7DA09"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15E7DA09"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15E7DA09"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7B407D" w14:paraId="0F0D373F" w14:textId="66764C5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ED7E12" w:rsidTr="15E7DA09"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15E7DA09"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15E7DA09"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167500" w:rsidR="00ED7E12" w:rsidP="00CF2E7C" w:rsidRDefault="00167500" w14:paraId="42FF8A1B" w14:textId="2328645B">
            <w:pPr>
              <w:textAlignment w:val="baseline"/>
              <w:rPr>
                <w:rFonts w:ascii="Calibri" w:hAnsi="Calibri" w:eastAsia="Times New Roman" w:cs="Calibri"/>
                <w:kern w:val="0"/>
                <w:lang w:eastAsia="en-GB"/>
                <w14:ligatures w14:val="none"/>
              </w:rPr>
            </w:pPr>
            <w:r w:rsidRPr="00167500">
              <w:rPr>
                <w:rFonts w:ascii="Calibri" w:hAnsi="Calibri" w:eastAsia="Times New Roman" w:cs="Calibri"/>
                <w:kern w:val="0"/>
                <w:lang w:eastAsia="en-GB"/>
                <w14:ligatures w14:val="none"/>
              </w:rPr>
              <w:t>E</w:t>
            </w:r>
            <w:r w:rsidRPr="00167500">
              <w:rPr>
                <w:rFonts w:ascii="Calibri" w:hAnsi="Calibri" w:eastAsia="Times New Roman" w:cs="Calibri"/>
                <w:kern w:val="0"/>
                <w:lang w:eastAsia="en-GB"/>
                <w14:ligatures w14:val="none"/>
              </w:rPr>
              <w:t>stablishes organizational, conduct, and risk management requirements for UCITS management companies and relies on Member States’ competent authorities (typically financial supervisors) to enforce and supervise compliance under the broader UCITS Directive 2009/65/EC</w:t>
            </w:r>
            <w:r>
              <w:rPr>
                <w:rFonts w:ascii="Calibri" w:hAnsi="Calibri" w:eastAsia="Times New Roman" w:cs="Calibri"/>
                <w:kern w:val="0"/>
                <w:lang w:eastAsia="en-GB"/>
                <w14:ligatures w14:val="none"/>
              </w:rPr>
              <w:t>.</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15E7DA09"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15E7DA09"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5E7DA09"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15E7DA09"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342616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067559">
              <w:rPr>
                <w:rFonts w:ascii="Calibri" w:hAnsi="Calibri" w:eastAsia="Times New Roman" w:cs="Calibri"/>
                <w:kern w:val="0"/>
                <w:lang w:eastAsia="en-GB"/>
                <w14:ligatures w14:val="none"/>
              </w:rPr>
              <w:t>X</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15E7DA09"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34320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067559">
              <w:rPr>
                <w:rFonts w:ascii="Calibri" w:hAnsi="Calibri" w:eastAsia="Times New Roman" w:cs="Calibri"/>
                <w:kern w:val="0"/>
                <w:lang w:eastAsia="en-GB"/>
                <w14:ligatures w14:val="none"/>
              </w:rPr>
              <w:t>X</w:t>
            </w:r>
          </w:p>
        </w:tc>
      </w:tr>
      <w:tr w:rsidRPr="009C4D10" w:rsidR="00702413" w:rsidTr="15E7DA09"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D51E1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067559">
              <w:rPr>
                <w:rFonts w:ascii="Calibri" w:hAnsi="Calibri" w:eastAsia="Times New Roman" w:cs="Calibri"/>
                <w:kern w:val="0"/>
                <w:lang w:eastAsia="en-GB"/>
                <w14:ligatures w14:val="none"/>
              </w:rPr>
              <w:t>X</w:t>
            </w:r>
          </w:p>
        </w:tc>
      </w:tr>
      <w:tr w:rsidRPr="009C4D10" w:rsidR="00702413" w:rsidTr="15E7DA09"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5334E3B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1C4F88">
              <w:rPr>
                <w:rFonts w:ascii="Calibri" w:hAnsi="Calibri" w:eastAsia="Times New Roman" w:cs="Calibri"/>
                <w:kern w:val="0"/>
                <w:lang w:eastAsia="en-GB"/>
                <w14:ligatures w14:val="none"/>
              </w:rPr>
              <w:t>X</w:t>
            </w:r>
          </w:p>
        </w:tc>
      </w:tr>
      <w:tr w:rsidRPr="009C4D10" w:rsidR="00702413" w:rsidTr="15E7DA09"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2F103E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1C4F88">
              <w:rPr>
                <w:rFonts w:ascii="Calibri" w:hAnsi="Calibri" w:eastAsia="Times New Roman" w:cs="Calibri"/>
                <w:kern w:val="0"/>
                <w:lang w:eastAsia="en-GB"/>
                <w14:ligatures w14:val="none"/>
              </w:rPr>
              <w:t>X</w:t>
            </w:r>
          </w:p>
        </w:tc>
      </w:tr>
      <w:tr w:rsidRPr="009C4D10" w:rsidR="00702413" w:rsidTr="15E7DA09"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1D3EFF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001C4F88">
              <w:rPr>
                <w:rFonts w:ascii="Calibri" w:hAnsi="Calibri" w:eastAsia="Times New Roman" w:cs="Calibri"/>
                <w:kern w:val="0"/>
                <w:lang w:eastAsia="en-GB"/>
                <w14:ligatures w14:val="none"/>
              </w:rPr>
              <w:t>X</w:t>
            </w:r>
          </w:p>
        </w:tc>
      </w:tr>
      <w:tr w:rsidRPr="009C4D10" w:rsidR="00702413" w:rsidTr="15E7DA09"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07DB182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314C50BC">
              <w:rPr>
                <w:rFonts w:ascii="Calibri" w:hAnsi="Calibri" w:eastAsia="Times New Roman" w:cs="Calibri"/>
                <w:kern w:val="0"/>
                <w:lang w:eastAsia="en-GB"/>
                <w14:ligatures w14:val="none"/>
              </w:rPr>
              <w:t>X</w:t>
            </w:r>
          </w:p>
        </w:tc>
      </w:tr>
      <w:tr w:rsidRPr="009C4D10" w:rsidR="00A80131" w:rsidTr="15E7DA09"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lastRenderedPageBreak/>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15E7DA09"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15E7DA09"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15E7DA09"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15E7DA09"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15E7DA09"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1C4F88" w14:paraId="63E382DC" w14:textId="14CF472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15E7DA09"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15E7DA09"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15E7DA09"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5E7DA09"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15E7DA09"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15E7DA09"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1C4F88" w14:paraId="37EE2BAC" w14:textId="5D8455E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C82860" w:rsidTr="15E7DA09"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15E7DA09"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15E7DA09"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5E7DA09"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15E7DA09"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1496494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AB7894">
              <w:rPr>
                <w:rFonts w:ascii="Calibri" w:hAnsi="Calibri" w:eastAsia="Times New Roman" w:cs="Calibri"/>
                <w:kern w:val="0"/>
                <w:lang w:val="en-SG" w:eastAsia="en-GB"/>
                <w14:ligatures w14:val="none"/>
              </w:rPr>
              <w:t>X</w:t>
            </w:r>
          </w:p>
        </w:tc>
      </w:tr>
      <w:tr w:rsidRPr="009C4D10" w:rsidR="00C82860" w:rsidTr="15E7DA09"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648700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AB7894">
              <w:rPr>
                <w:rFonts w:ascii="Calibri" w:hAnsi="Calibri" w:eastAsia="Times New Roman" w:cs="Calibri"/>
                <w:kern w:val="0"/>
                <w:lang w:val="en-SG" w:eastAsia="en-GB"/>
                <w14:ligatures w14:val="none"/>
              </w:rPr>
              <w:t>X</w:t>
            </w:r>
          </w:p>
        </w:tc>
      </w:tr>
      <w:tr w:rsidRPr="009C4D10" w:rsidR="00C82860" w:rsidTr="15E7DA09"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2A361B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AB7894">
              <w:rPr>
                <w:rFonts w:ascii="Calibri" w:hAnsi="Calibri" w:eastAsia="Times New Roman" w:cs="Calibri"/>
                <w:kern w:val="0"/>
                <w:lang w:val="en-SG" w:eastAsia="en-GB"/>
                <w14:ligatures w14:val="none"/>
              </w:rPr>
              <w:t>X</w:t>
            </w:r>
          </w:p>
        </w:tc>
      </w:tr>
      <w:tr w:rsidRPr="009C4D10" w:rsidR="00C82860" w:rsidTr="15E7DA09"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78D745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00AB7894">
              <w:rPr>
                <w:rFonts w:ascii="Calibri" w:hAnsi="Calibri" w:eastAsia="Times New Roman" w:cs="Calibri"/>
                <w:kern w:val="0"/>
                <w:lang w:val="en-SG" w:eastAsia="en-GB"/>
                <w14:ligatures w14:val="none"/>
              </w:rPr>
              <w:t>X</w:t>
            </w:r>
          </w:p>
        </w:tc>
      </w:tr>
      <w:tr w:rsidRPr="009C4D10" w:rsidR="00C82860" w:rsidTr="15E7DA09"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15E7DA09"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15E7DA09"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62732E" w14:paraId="593BA361" w14:textId="326C55CE">
            <w:pPr>
              <w:textAlignment w:val="baseline"/>
              <w:rPr>
                <w:rFonts w:ascii="Calibri" w:hAnsi="Calibri" w:eastAsia="Times New Roman" w:cs="Calibri"/>
                <w:kern w:val="0"/>
                <w:lang w:eastAsia="en-GB"/>
                <w14:ligatures w14:val="none"/>
              </w:rPr>
            </w:pPr>
            <w:r w:rsidRPr="0062732E">
              <w:rPr>
                <w:rFonts w:ascii="Calibri" w:hAnsi="Calibri" w:eastAsia="Times New Roman" w:cs="Calibri"/>
                <w:kern w:val="0"/>
                <w:lang w:eastAsia="en-GB"/>
                <w14:ligatures w14:val="none"/>
              </w:rPr>
              <w:t>The policy tool does not describe or require the use of specific metrics to monitor or assess portfolio exposures to climate physical or transition risks.</w:t>
            </w: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7271C" w14:paraId="2FE5DF4C" w14:textId="4AF74D2E">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amended </w:t>
            </w:r>
            <w:r w:rsidRPr="0037271C">
              <w:rPr>
                <w:rFonts w:eastAsia="Times New Roman" w:cstheme="minorHAnsi"/>
                <w:kern w:val="0"/>
                <w:lang w:eastAsia="en-GB"/>
                <w14:ligatures w14:val="none"/>
              </w:rPr>
              <w:t>Directive (EU) 2021/1270 is closely aligned with Regulation (EU) 2019/2088 (SFDR). It imports definitions of "sustainability risk" and "sustainability factors" directly from SFDR. The amended directive Member State implementation and the supervisory structures established under Directive 2009/65/EC (UCITS Directive). It sets obligations but does not specify monitoring mechanisms, enforcement procedures, or sanctions — these are delegated to national authorities</w:t>
            </w: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37271C" w14:paraId="32485369" w14:textId="52483741">
            <w:pPr>
              <w:rPr>
                <w:rFonts w:cstheme="minorHAnsi"/>
              </w:rPr>
            </w:pPr>
            <w:r>
              <w:rPr>
                <w:rFonts w:cstheme="minorHAnsi"/>
                <w:lang w:val="en-SG"/>
              </w:rPr>
              <w:t>X</w:t>
            </w:r>
          </w:p>
        </w:tc>
      </w:tr>
      <w:tr w:rsidRPr="009C4D10" w:rsidR="0037271C" w:rsidTr="00836E09"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7CE8C210" w14:textId="699BACC3">
            <w:pPr>
              <w:rPr>
                <w:rFonts w:cstheme="minorHAnsi"/>
              </w:rPr>
            </w:pPr>
            <w:bookmarkStart w:name="OpenAt" w:colFirst="4" w:colLast="4" w:id="52"/>
            <w:r w:rsidRPr="009C4D10">
              <w:rPr>
                <w:rFonts w:cstheme="minorHAnsi"/>
              </w:rPr>
              <w:t> </w:t>
            </w:r>
            <w:r>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7271C" w:rsidP="0037271C" w:rsidRDefault="0037271C"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hideMark/>
          </w:tcPr>
          <w:p w:rsidRPr="009C4D10" w:rsidR="0037271C" w:rsidP="0037271C" w:rsidRDefault="0037271C" w14:paraId="469001F5" w14:textId="36A3974E">
            <w:pPr>
              <w:rPr>
                <w:rFonts w:cstheme="minorHAnsi"/>
              </w:rPr>
            </w:pPr>
            <w:r w:rsidRPr="00673FB2">
              <w:rPr>
                <w:rFonts w:cstheme="minorHAnsi"/>
                <w:lang w:val="en-SG"/>
              </w:rPr>
              <w:t>X</w:t>
            </w:r>
          </w:p>
        </w:tc>
      </w:tr>
      <w:tr w:rsidRPr="009C4D10" w:rsidR="0037271C" w:rsidTr="00836E09"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4D28B6FA" w14:textId="18F4F479">
            <w:pPr>
              <w:rPr>
                <w:rFonts w:cstheme="minorHAnsi"/>
              </w:rPr>
            </w:pPr>
            <w:r w:rsidRPr="009C4D10">
              <w:rPr>
                <w:rFonts w:cstheme="minorHAnsi"/>
              </w:rPr>
              <w:t> </w:t>
            </w:r>
            <w:r>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7271C" w:rsidP="0037271C" w:rsidRDefault="0037271C" w14:paraId="2E00812B" w14:textId="77777777">
            <w:pPr>
              <w:rPr>
                <w:rFonts w:cstheme="minorHAnsi"/>
              </w:rPr>
            </w:pPr>
            <w:hyperlink w:tgtFrame="_blank" w:history="1" r:id="rId18">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hideMark/>
          </w:tcPr>
          <w:p w:rsidRPr="009C4D10" w:rsidR="0037271C" w:rsidP="0037271C" w:rsidRDefault="0037271C" w14:paraId="628FCEFC" w14:textId="6A4A04D7">
            <w:pPr>
              <w:rPr>
                <w:rFonts w:cstheme="minorHAnsi"/>
              </w:rPr>
            </w:pPr>
            <w:r w:rsidRPr="00673FB2">
              <w:rPr>
                <w:rFonts w:cstheme="minorHAnsi"/>
                <w:lang w:val="en-SG"/>
              </w:rPr>
              <w:t>X</w:t>
            </w:r>
          </w:p>
        </w:tc>
      </w:tr>
      <w:tr w:rsidRPr="009C4D10" w:rsidR="0037271C" w:rsidTr="00836E09"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3F8F115A" w14:textId="59E1C1D6">
            <w:pPr>
              <w:rPr>
                <w:rFonts w:cstheme="minorHAnsi"/>
              </w:rPr>
            </w:pPr>
            <w:r w:rsidRPr="009C4D10">
              <w:rPr>
                <w:rFonts w:cstheme="minorHAnsi"/>
              </w:rPr>
              <w:t> </w:t>
            </w:r>
            <w:r>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7271C" w:rsidP="0037271C" w:rsidRDefault="0037271C" w14:paraId="6E998CE6" w14:textId="77777777">
            <w:pPr>
              <w:rPr>
                <w:rFonts w:cstheme="minorHAnsi"/>
              </w:rPr>
            </w:pPr>
            <w:hyperlink w:tgtFrame="_blank" w:history="1" r:id="rId19">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hideMark/>
          </w:tcPr>
          <w:p w:rsidRPr="009C4D10" w:rsidR="0037271C" w:rsidP="0037271C" w:rsidRDefault="0037271C" w14:paraId="6020DE7E" w14:textId="446E9550">
            <w:pPr>
              <w:rPr>
                <w:rFonts w:cstheme="minorHAnsi"/>
              </w:rPr>
            </w:pPr>
            <w:r w:rsidRPr="00673FB2">
              <w:rPr>
                <w:rFonts w:cstheme="minorHAnsi"/>
                <w:lang w:val="en-SG"/>
              </w:rPr>
              <w:t>X</w:t>
            </w:r>
          </w:p>
        </w:tc>
      </w:tr>
      <w:tr w:rsidRPr="009C4D10" w:rsidR="0037271C" w:rsidTr="00836E09"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0B6C5259" w14:textId="347B66CD">
            <w:pPr>
              <w:rPr>
                <w:rFonts w:cstheme="minorHAnsi"/>
              </w:rPr>
            </w:pPr>
            <w:r w:rsidRPr="009C4D10">
              <w:rPr>
                <w:rFonts w:cstheme="minorHAnsi"/>
              </w:rPr>
              <w:t> </w:t>
            </w:r>
            <w:r>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7271C" w:rsidP="0037271C" w:rsidRDefault="0037271C"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hideMark/>
          </w:tcPr>
          <w:p w:rsidRPr="009C4D10" w:rsidR="0037271C" w:rsidP="0037271C" w:rsidRDefault="0037271C" w14:paraId="71326AFE" w14:textId="2D264695">
            <w:pPr>
              <w:rPr>
                <w:rFonts w:cstheme="minorHAnsi"/>
              </w:rPr>
            </w:pPr>
            <w:r w:rsidRPr="00673FB2">
              <w:rPr>
                <w:rFonts w:cstheme="minorHAnsi"/>
                <w:lang w:val="en-SG"/>
              </w:rPr>
              <w:t>X</w:t>
            </w:r>
          </w:p>
        </w:tc>
      </w:tr>
      <w:tr w:rsidRPr="009C4D10" w:rsidR="0037271C" w:rsidTr="00836E09"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3DC99C2D" w14:textId="41B3EA64">
            <w:pPr>
              <w:rPr>
                <w:rFonts w:cstheme="minorHAnsi"/>
              </w:rPr>
            </w:pPr>
            <w:r w:rsidRPr="009C4D10">
              <w:rPr>
                <w:rFonts w:cstheme="minorHAnsi"/>
              </w:rPr>
              <w:t> </w:t>
            </w:r>
            <w:r>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7271C" w:rsidP="0037271C" w:rsidRDefault="0037271C"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7271C" w:rsidP="0037271C" w:rsidRDefault="0037271C"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hideMark/>
          </w:tcPr>
          <w:p w:rsidRPr="009C4D10" w:rsidR="0037271C" w:rsidP="0037271C" w:rsidRDefault="0037271C" w14:paraId="6C042850" w14:textId="1C6B4166">
            <w:pPr>
              <w:rPr>
                <w:rFonts w:cstheme="minorHAnsi"/>
              </w:rPr>
            </w:pPr>
            <w:r w:rsidRPr="00673FB2">
              <w:rPr>
                <w:rFonts w:cstheme="minorHAnsi"/>
                <w:lang w:val="en-SG"/>
              </w:rPr>
              <w:t>X</w:t>
            </w:r>
          </w:p>
        </w:tc>
      </w:tr>
      <w:bookmarkEnd w:id="52"/>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3"/>
      <w:r>
        <w:lastRenderedPageBreak/>
        <w:t>Domain 6: Methane Abatement</w:t>
      </w:r>
      <w:bookmarkEnd w:id="53"/>
    </w:p>
    <w:p w:rsidR="002F0752" w:rsidP="002F0752" w:rsidRDefault="002F0752" w14:paraId="144EDD37" w14:textId="77777777">
      <w:pPr>
        <w:pStyle w:val="Heading2"/>
        <w:rPr>
          <w:rFonts w:ascii="Calibri" w:hAnsi="Calibri" w:eastAsia="Calibri" w:cs="Calibri"/>
          <w:color w:val="000000" w:themeColor="text1"/>
        </w:rPr>
      </w:pPr>
      <w:bookmarkStart w:name="_Toc198223639" w:id="54"/>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F7763F"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5"/>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6"/>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7"/>
      <w:r>
        <w:rPr>
          <w:rFonts w:eastAsia="Arial"/>
        </w:rPr>
        <w:t xml:space="preserve">Section 6.4: </w:t>
      </w:r>
      <w:r w:rsidRPr="26567C6B">
        <w:rPr>
          <w:rFonts w:eastAsia="Arial"/>
        </w:rPr>
        <w:t>Source-specific rules</w:t>
      </w:r>
      <w:bookmarkEnd w:id="57"/>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8"/>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9"/>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60"/>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1"/>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76B46" w:rsidP="00874E39" w:rsidRDefault="00E76B46" w14:paraId="0686B6BD" w14:textId="77777777">
      <w:r>
        <w:separator/>
      </w:r>
    </w:p>
  </w:endnote>
  <w:endnote w:type="continuationSeparator" w:id="0">
    <w:p w:rsidR="00E76B46" w:rsidP="00874E39" w:rsidRDefault="00E76B46" w14:paraId="6D032FC4" w14:textId="77777777">
      <w:r>
        <w:continuationSeparator/>
      </w:r>
    </w:p>
  </w:endnote>
  <w:endnote w:type="continuationNotice" w:id="1">
    <w:p w:rsidR="00E76B46" w:rsidRDefault="00E76B46" w14:paraId="4297B68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76B46" w:rsidP="00874E39" w:rsidRDefault="00E76B46" w14:paraId="251C775E" w14:textId="77777777">
      <w:r>
        <w:separator/>
      </w:r>
    </w:p>
  </w:footnote>
  <w:footnote w:type="continuationSeparator" w:id="0">
    <w:p w:rsidR="00E76B46" w:rsidP="00874E39" w:rsidRDefault="00E76B46" w14:paraId="605CE39A" w14:textId="77777777">
      <w:r>
        <w:continuationSeparator/>
      </w:r>
    </w:p>
  </w:footnote>
  <w:footnote w:type="continuationNotice" w:id="1">
    <w:p w:rsidR="00E76B46" w:rsidRDefault="00E76B46" w14:paraId="69329EED"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69F"/>
    <w:rsid w:val="0006062B"/>
    <w:rsid w:val="000607C0"/>
    <w:rsid w:val="000609A8"/>
    <w:rsid w:val="00061CCB"/>
    <w:rsid w:val="00062223"/>
    <w:rsid w:val="00062526"/>
    <w:rsid w:val="00064195"/>
    <w:rsid w:val="00064FDB"/>
    <w:rsid w:val="00065A4A"/>
    <w:rsid w:val="0006692A"/>
    <w:rsid w:val="00067559"/>
    <w:rsid w:val="00067899"/>
    <w:rsid w:val="00067E05"/>
    <w:rsid w:val="000702AA"/>
    <w:rsid w:val="000704DB"/>
    <w:rsid w:val="00071C1F"/>
    <w:rsid w:val="0007502A"/>
    <w:rsid w:val="00075B10"/>
    <w:rsid w:val="00075B6D"/>
    <w:rsid w:val="000779A3"/>
    <w:rsid w:val="0008098E"/>
    <w:rsid w:val="00080D39"/>
    <w:rsid w:val="00083507"/>
    <w:rsid w:val="000844F5"/>
    <w:rsid w:val="00084827"/>
    <w:rsid w:val="00084B66"/>
    <w:rsid w:val="0008541F"/>
    <w:rsid w:val="0008744D"/>
    <w:rsid w:val="00087549"/>
    <w:rsid w:val="00090E3B"/>
    <w:rsid w:val="000915F0"/>
    <w:rsid w:val="00091947"/>
    <w:rsid w:val="00091A8C"/>
    <w:rsid w:val="00091B67"/>
    <w:rsid w:val="00092534"/>
    <w:rsid w:val="00092E1C"/>
    <w:rsid w:val="00093CA9"/>
    <w:rsid w:val="000948C7"/>
    <w:rsid w:val="00095D1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E22"/>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500"/>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2AF"/>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818"/>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4F88"/>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904"/>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A25"/>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4E4C"/>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71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412"/>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4519"/>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2EF"/>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A23"/>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493"/>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223"/>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32E"/>
    <w:rsid w:val="00630D85"/>
    <w:rsid w:val="006317B0"/>
    <w:rsid w:val="00631996"/>
    <w:rsid w:val="00631AAB"/>
    <w:rsid w:val="006321A7"/>
    <w:rsid w:val="00633547"/>
    <w:rsid w:val="00633612"/>
    <w:rsid w:val="00633E8C"/>
    <w:rsid w:val="0063488C"/>
    <w:rsid w:val="0063562A"/>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775A"/>
    <w:rsid w:val="006801E4"/>
    <w:rsid w:val="00681160"/>
    <w:rsid w:val="00683A9D"/>
    <w:rsid w:val="00683DB5"/>
    <w:rsid w:val="006840CD"/>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07D"/>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C2D"/>
    <w:rsid w:val="008840E5"/>
    <w:rsid w:val="008854D8"/>
    <w:rsid w:val="008857E8"/>
    <w:rsid w:val="00885CB2"/>
    <w:rsid w:val="00886005"/>
    <w:rsid w:val="00887186"/>
    <w:rsid w:val="00887A64"/>
    <w:rsid w:val="00890032"/>
    <w:rsid w:val="0089120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07490"/>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4877"/>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601"/>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1BD"/>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9F7A18"/>
    <w:rsid w:val="00A02401"/>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004"/>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705"/>
    <w:rsid w:val="00A818E6"/>
    <w:rsid w:val="00A81A71"/>
    <w:rsid w:val="00A84C61"/>
    <w:rsid w:val="00A8625C"/>
    <w:rsid w:val="00A86960"/>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89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733"/>
    <w:rsid w:val="00B20D58"/>
    <w:rsid w:val="00B22535"/>
    <w:rsid w:val="00B233C9"/>
    <w:rsid w:val="00B2441D"/>
    <w:rsid w:val="00B24E10"/>
    <w:rsid w:val="00B25E7E"/>
    <w:rsid w:val="00B2670C"/>
    <w:rsid w:val="00B310C1"/>
    <w:rsid w:val="00B32231"/>
    <w:rsid w:val="00B333A5"/>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040"/>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0EB"/>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0AE"/>
    <w:rsid w:val="00BE627E"/>
    <w:rsid w:val="00BE71DD"/>
    <w:rsid w:val="00BF20B8"/>
    <w:rsid w:val="00BF2BCA"/>
    <w:rsid w:val="00BF4357"/>
    <w:rsid w:val="00BF5C7E"/>
    <w:rsid w:val="00BF5CAB"/>
    <w:rsid w:val="00BF6293"/>
    <w:rsid w:val="00BF6E4C"/>
    <w:rsid w:val="00BF710E"/>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3BA"/>
    <w:rsid w:val="00CA5087"/>
    <w:rsid w:val="00CA58EE"/>
    <w:rsid w:val="00CA7EEF"/>
    <w:rsid w:val="00CB1649"/>
    <w:rsid w:val="00CB179D"/>
    <w:rsid w:val="00CB3E5E"/>
    <w:rsid w:val="00CB4EBD"/>
    <w:rsid w:val="00CB6338"/>
    <w:rsid w:val="00CB76AA"/>
    <w:rsid w:val="00CB790E"/>
    <w:rsid w:val="00CC1407"/>
    <w:rsid w:val="00CC22D9"/>
    <w:rsid w:val="00CC3A41"/>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668"/>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7B3"/>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89C"/>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C9A"/>
    <w:rsid w:val="00DF6212"/>
    <w:rsid w:val="00DF6BF3"/>
    <w:rsid w:val="00DF6C42"/>
    <w:rsid w:val="00DF7242"/>
    <w:rsid w:val="00DF7DE6"/>
    <w:rsid w:val="00E020A8"/>
    <w:rsid w:val="00E02101"/>
    <w:rsid w:val="00E03122"/>
    <w:rsid w:val="00E03A10"/>
    <w:rsid w:val="00E03F7B"/>
    <w:rsid w:val="00E04C04"/>
    <w:rsid w:val="00E05292"/>
    <w:rsid w:val="00E054E4"/>
    <w:rsid w:val="00E11B46"/>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3FE"/>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B46"/>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4C34"/>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490"/>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63F"/>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06A6"/>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5E7DA09"/>
    <w:rsid w:val="164CC3D0"/>
    <w:rsid w:val="16869E68"/>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4C50BC"/>
    <w:rsid w:val="316CC60E"/>
    <w:rsid w:val="31DAE0A5"/>
    <w:rsid w:val="31DDD2BE"/>
    <w:rsid w:val="31EFE36B"/>
    <w:rsid w:val="31F8F7E3"/>
    <w:rsid w:val="321677A9"/>
    <w:rsid w:val="328BBA3F"/>
    <w:rsid w:val="32A08251"/>
    <w:rsid w:val="32ADCF0D"/>
    <w:rsid w:val="335AE262"/>
    <w:rsid w:val="335D8961"/>
    <w:rsid w:val="33822AF7"/>
    <w:rsid w:val="338D5E08"/>
    <w:rsid w:val="33BB0F21"/>
    <w:rsid w:val="33C18E62"/>
    <w:rsid w:val="33CE951E"/>
    <w:rsid w:val="33D223DA"/>
    <w:rsid w:val="33F1549E"/>
    <w:rsid w:val="34169E89"/>
    <w:rsid w:val="345B6A42"/>
    <w:rsid w:val="34D9D894"/>
    <w:rsid w:val="34FE116B"/>
    <w:rsid w:val="358B2CA8"/>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A6BA4"/>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28F1DE"/>
    <w:rsid w:val="426215FF"/>
    <w:rsid w:val="427040DC"/>
    <w:rsid w:val="4281762D"/>
    <w:rsid w:val="42F121DF"/>
    <w:rsid w:val="433EE211"/>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0B9A0C"/>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4158D1"/>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6421F1"/>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theme" Target="theme/theme1.xml" Id="rId22" /><Relationship Type="http://schemas.openxmlformats.org/officeDocument/2006/relationships/hyperlink" Target="https://web.archive.org/web/20250724134943/https://eur-lex.europa.eu/eli/dir_del/2021/1270/oj/eng" TargetMode="External" Id="R516cd693e3bf408e"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openxmlformats.org/package/2006/metadata/core-properties"/>
    <ds:schemaRef ds:uri="http://schemas.microsoft.com/office/2006/documentManagement/types"/>
    <ds:schemaRef ds:uri="a84edb6d-cf86-4b2b-8a62-38e962ed6fbe"/>
    <ds:schemaRef ds:uri="http://purl.org/dc/elements/1.1/"/>
    <ds:schemaRef ds:uri="http://schemas.microsoft.com/office/2006/metadata/properties"/>
    <ds:schemaRef ds:uri="f3ae4679-24f8-43cb-880e-0de6e561589c"/>
    <ds:schemaRef ds:uri="http://purl.org/dc/term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57</cp:revision>
  <cp:lastPrinted>2025-03-21T00:14:00Z</cp:lastPrinted>
  <dcterms:created xsi:type="dcterms:W3CDTF">2025-06-19T12:06:00Z</dcterms:created>
  <dcterms:modified xsi:type="dcterms:W3CDTF">2025-07-24T13:50:46Z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